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642D" w14:textId="77777777" w:rsidR="000710B2" w:rsidRPr="006726AA" w:rsidRDefault="000710B2">
      <w:pPr>
        <w:pStyle w:val="Title"/>
        <w:rPr>
          <w:b w:val="0"/>
          <w:i/>
        </w:rPr>
      </w:pPr>
      <w:smartTag w:uri="urn:schemas-microsoft-com:office:smarttags" w:element="place">
        <w:smartTag w:uri="urn:schemas-microsoft-com:office:smarttags" w:element="State">
          <w:r w:rsidRPr="006726AA">
            <w:rPr>
              <w:b w:val="0"/>
            </w:rPr>
            <w:t>SOUTH DAKOTA</w:t>
          </w:r>
        </w:smartTag>
      </w:smartTag>
      <w:r w:rsidRPr="006726AA">
        <w:rPr>
          <w:b w:val="0"/>
        </w:rPr>
        <w:t xml:space="preserve"> QUARTER HORSE ASSOCIATION POLICY </w:t>
      </w:r>
    </w:p>
    <w:p w14:paraId="7CEFDFAC" w14:textId="77777777" w:rsidR="000710B2" w:rsidRPr="00D9312E" w:rsidRDefault="000710B2">
      <w:pPr>
        <w:pStyle w:val="Title"/>
        <w:rPr>
          <w:b w:val="0"/>
        </w:rPr>
      </w:pPr>
      <w:r w:rsidRPr="00D9312E">
        <w:rPr>
          <w:b w:val="0"/>
          <w:i/>
        </w:rPr>
        <w:t xml:space="preserve">Revised </w:t>
      </w:r>
      <w:r w:rsidR="008F02E0" w:rsidRPr="00D9312E">
        <w:rPr>
          <w:b w:val="0"/>
          <w:i/>
        </w:rPr>
        <w:t>(</w:t>
      </w:r>
      <w:r w:rsidR="00A03F94" w:rsidRPr="00D9312E">
        <w:rPr>
          <w:b w:val="0"/>
          <w:i/>
        </w:rPr>
        <w:t>01/04/2020</w:t>
      </w:r>
      <w:r w:rsidR="008F02E0" w:rsidRPr="00D9312E">
        <w:rPr>
          <w:b w:val="0"/>
          <w:i/>
        </w:rPr>
        <w:t>)</w:t>
      </w:r>
    </w:p>
    <w:p w14:paraId="1964B4B6" w14:textId="77777777" w:rsidR="008F02E0" w:rsidRDefault="008F02E0" w:rsidP="00F9154D">
      <w:pPr>
        <w:pStyle w:val="Title"/>
        <w:rPr>
          <w:b w:val="0"/>
          <w:sz w:val="20"/>
          <w:szCs w:val="20"/>
          <w:u w:val="single"/>
        </w:rPr>
      </w:pPr>
    </w:p>
    <w:p w14:paraId="47755AE5" w14:textId="77777777" w:rsidR="000710B2" w:rsidRDefault="000710B2" w:rsidP="00F9154D">
      <w:pPr>
        <w:pStyle w:val="Title"/>
        <w:rPr>
          <w:b w:val="0"/>
          <w:sz w:val="20"/>
          <w:szCs w:val="20"/>
          <w:u w:val="single"/>
        </w:rPr>
      </w:pPr>
      <w:r w:rsidRPr="006726AA">
        <w:rPr>
          <w:b w:val="0"/>
          <w:sz w:val="20"/>
          <w:szCs w:val="20"/>
          <w:u w:val="single"/>
        </w:rPr>
        <w:t>STANDARD OPERATING PROCEDURES</w:t>
      </w:r>
    </w:p>
    <w:p w14:paraId="7C2CE68B" w14:textId="77777777" w:rsidR="008F02E0" w:rsidRPr="006726AA" w:rsidRDefault="008F02E0" w:rsidP="00F9154D">
      <w:pPr>
        <w:pStyle w:val="Title"/>
        <w:rPr>
          <w:b w:val="0"/>
          <w:sz w:val="20"/>
          <w:szCs w:val="20"/>
          <w:u w:val="single"/>
        </w:rPr>
      </w:pPr>
    </w:p>
    <w:p w14:paraId="61955D27" w14:textId="77777777" w:rsidR="000710B2" w:rsidRPr="00D9312E" w:rsidRDefault="000710B2" w:rsidP="00277732">
      <w:pPr>
        <w:ind w:left="720" w:hanging="720"/>
        <w:rPr>
          <w:sz w:val="20"/>
          <w:szCs w:val="20"/>
        </w:rPr>
      </w:pPr>
      <w:r w:rsidRPr="006726AA">
        <w:rPr>
          <w:sz w:val="20"/>
          <w:szCs w:val="20"/>
        </w:rPr>
        <w:t>1.</w:t>
      </w:r>
      <w:r w:rsidRPr="006726AA">
        <w:rPr>
          <w:sz w:val="20"/>
          <w:szCs w:val="20"/>
        </w:rPr>
        <w:tab/>
      </w:r>
      <w:r w:rsidRPr="00D9312E">
        <w:rPr>
          <w:sz w:val="20"/>
          <w:szCs w:val="20"/>
        </w:rPr>
        <w:t>A copy of the Bylaws and Policy Sheet will be sent to each new member and a copy of the Bylaw and Policy Sheet will be sent to each member when changes occur.  Anyone may obtain a copy of the Bylaws and Policy Sheet by contacting the SDQHA Secretary</w:t>
      </w:r>
      <w:r w:rsidR="0037277B" w:rsidRPr="00D9312E">
        <w:rPr>
          <w:sz w:val="20"/>
          <w:szCs w:val="20"/>
        </w:rPr>
        <w:t xml:space="preserve"> or on the SDQHA website</w:t>
      </w:r>
      <w:r w:rsidRPr="00D9312E">
        <w:rPr>
          <w:sz w:val="20"/>
          <w:szCs w:val="20"/>
        </w:rPr>
        <w:t>.</w:t>
      </w:r>
    </w:p>
    <w:p w14:paraId="3A238858" w14:textId="77777777" w:rsidR="000710B2" w:rsidRPr="00D9312E" w:rsidRDefault="000710B2">
      <w:pPr>
        <w:pStyle w:val="Title"/>
        <w:jc w:val="left"/>
        <w:rPr>
          <w:b w:val="0"/>
          <w:sz w:val="20"/>
          <w:szCs w:val="20"/>
        </w:rPr>
      </w:pPr>
      <w:r w:rsidRPr="00D9312E">
        <w:rPr>
          <w:b w:val="0"/>
          <w:sz w:val="20"/>
          <w:szCs w:val="20"/>
        </w:rPr>
        <w:t>2.</w:t>
      </w:r>
      <w:r w:rsidRPr="00D9312E">
        <w:rPr>
          <w:b w:val="0"/>
          <w:sz w:val="20"/>
          <w:szCs w:val="20"/>
        </w:rPr>
        <w:tab/>
        <w:t>Membership Dues shall be as follows:</w:t>
      </w:r>
    </w:p>
    <w:p w14:paraId="00327662" w14:textId="77777777" w:rsidR="000710B2" w:rsidRPr="00D9312E" w:rsidRDefault="009845DA">
      <w:pPr>
        <w:pStyle w:val="Title"/>
        <w:numPr>
          <w:ilvl w:val="0"/>
          <w:numId w:val="8"/>
        </w:numPr>
        <w:jc w:val="left"/>
        <w:rPr>
          <w:b w:val="0"/>
          <w:sz w:val="20"/>
          <w:szCs w:val="20"/>
        </w:rPr>
      </w:pPr>
      <w:r w:rsidRPr="00D9312E">
        <w:rPr>
          <w:b w:val="0"/>
          <w:sz w:val="20"/>
          <w:szCs w:val="20"/>
        </w:rPr>
        <w:t>FULL MEMBERSHIP - $3</w:t>
      </w:r>
      <w:r w:rsidR="000710B2" w:rsidRPr="00D9312E">
        <w:rPr>
          <w:b w:val="0"/>
          <w:sz w:val="20"/>
          <w:szCs w:val="20"/>
        </w:rPr>
        <w:t>5.00 (All rights and privileges).  There will only be one fee for membership and that will be $</w:t>
      </w:r>
      <w:r w:rsidRPr="00D9312E">
        <w:rPr>
          <w:b w:val="0"/>
          <w:sz w:val="20"/>
          <w:szCs w:val="20"/>
        </w:rPr>
        <w:t>35</w:t>
      </w:r>
      <w:r w:rsidR="000710B2" w:rsidRPr="00D9312E">
        <w:rPr>
          <w:b w:val="0"/>
          <w:sz w:val="20"/>
          <w:szCs w:val="20"/>
        </w:rPr>
        <w:t>.00 and will include the newsletter and directory, voting privileges, and show points to count for awards.</w:t>
      </w:r>
    </w:p>
    <w:p w14:paraId="2AF43BFC" w14:textId="77777777" w:rsidR="000710B2" w:rsidRPr="00D9312E" w:rsidRDefault="000710B2">
      <w:pPr>
        <w:pStyle w:val="Title"/>
        <w:numPr>
          <w:ilvl w:val="0"/>
          <w:numId w:val="8"/>
        </w:numPr>
        <w:jc w:val="left"/>
        <w:rPr>
          <w:b w:val="0"/>
          <w:sz w:val="20"/>
          <w:szCs w:val="20"/>
        </w:rPr>
      </w:pPr>
      <w:r w:rsidRPr="00D9312E">
        <w:rPr>
          <w:b w:val="0"/>
          <w:sz w:val="20"/>
          <w:szCs w:val="20"/>
        </w:rPr>
        <w:t>Dues statements will be sent to each member annually, and to each youth member completing their final year, at the time of the Annual Membership Meeting.</w:t>
      </w:r>
    </w:p>
    <w:p w14:paraId="76ADF6BB" w14:textId="7F250DEA" w:rsidR="000710B2" w:rsidRPr="00D9312E" w:rsidRDefault="000710B2">
      <w:pPr>
        <w:pStyle w:val="Title"/>
        <w:numPr>
          <w:ilvl w:val="0"/>
          <w:numId w:val="8"/>
        </w:numPr>
        <w:jc w:val="left"/>
        <w:rPr>
          <w:b w:val="0"/>
          <w:sz w:val="20"/>
          <w:szCs w:val="20"/>
        </w:rPr>
      </w:pPr>
      <w:r w:rsidRPr="00D9312E">
        <w:rPr>
          <w:b w:val="0"/>
          <w:sz w:val="20"/>
          <w:szCs w:val="20"/>
        </w:rPr>
        <w:t xml:space="preserve">Dues paid </w:t>
      </w:r>
      <w:r w:rsidR="00D9312E" w:rsidRPr="00D9312E">
        <w:rPr>
          <w:b w:val="0"/>
          <w:sz w:val="20"/>
          <w:szCs w:val="20"/>
        </w:rPr>
        <w:t>after September</w:t>
      </w:r>
      <w:r w:rsidRPr="00D9312E">
        <w:rPr>
          <w:b w:val="0"/>
          <w:sz w:val="20"/>
          <w:szCs w:val="20"/>
        </w:rPr>
        <w:t xml:space="preserve"> 1will apply to the following year as well as to the remainder of the current year.</w:t>
      </w:r>
    </w:p>
    <w:p w14:paraId="0ADF5767" w14:textId="77777777" w:rsidR="000710B2" w:rsidRPr="00D9312E" w:rsidRDefault="000710B2">
      <w:pPr>
        <w:pStyle w:val="Title"/>
        <w:numPr>
          <w:ilvl w:val="0"/>
          <w:numId w:val="8"/>
        </w:numPr>
        <w:jc w:val="left"/>
        <w:rPr>
          <w:b w:val="0"/>
          <w:sz w:val="20"/>
          <w:szCs w:val="20"/>
        </w:rPr>
      </w:pPr>
      <w:r w:rsidRPr="00D9312E">
        <w:rPr>
          <w:b w:val="0"/>
          <w:sz w:val="20"/>
          <w:szCs w:val="20"/>
        </w:rPr>
        <w:t>Memberships may be family or individual or a corporation or business.  A family membership will receive two votes.</w:t>
      </w:r>
    </w:p>
    <w:p w14:paraId="3528BA73" w14:textId="77777777" w:rsidR="000710B2" w:rsidRPr="00D9312E" w:rsidRDefault="000710B2" w:rsidP="00F9154D">
      <w:pPr>
        <w:pStyle w:val="Title"/>
        <w:ind w:left="720" w:hanging="720"/>
        <w:jc w:val="left"/>
        <w:rPr>
          <w:b w:val="0"/>
          <w:sz w:val="20"/>
          <w:szCs w:val="20"/>
        </w:rPr>
      </w:pPr>
      <w:r w:rsidRPr="00D9312E">
        <w:rPr>
          <w:b w:val="0"/>
          <w:sz w:val="20"/>
          <w:szCs w:val="20"/>
        </w:rPr>
        <w:t>3.</w:t>
      </w:r>
      <w:r w:rsidRPr="00D9312E">
        <w:rPr>
          <w:b w:val="0"/>
          <w:sz w:val="20"/>
          <w:szCs w:val="20"/>
        </w:rPr>
        <w:tab/>
        <w:t xml:space="preserve">A complete list of show dates will be published </w:t>
      </w:r>
      <w:r w:rsidR="008F02E0" w:rsidRPr="00D9312E">
        <w:rPr>
          <w:b w:val="0"/>
          <w:sz w:val="20"/>
          <w:szCs w:val="20"/>
        </w:rPr>
        <w:t>on</w:t>
      </w:r>
      <w:r w:rsidRPr="00D9312E">
        <w:rPr>
          <w:b w:val="0"/>
          <w:sz w:val="20"/>
          <w:szCs w:val="20"/>
        </w:rPr>
        <w:t xml:space="preserve"> the SDQHA Official Publication</w:t>
      </w:r>
      <w:r w:rsidR="008F02E0" w:rsidRPr="00D9312E">
        <w:rPr>
          <w:b w:val="0"/>
          <w:sz w:val="20"/>
          <w:szCs w:val="20"/>
        </w:rPr>
        <w:t>, the official SDQHA website</w:t>
      </w:r>
      <w:r w:rsidRPr="00D9312E">
        <w:rPr>
          <w:b w:val="0"/>
          <w:sz w:val="20"/>
          <w:szCs w:val="20"/>
        </w:rPr>
        <w:t>, to help avoid duplication of show dates.</w:t>
      </w:r>
    </w:p>
    <w:p w14:paraId="768591CF" w14:textId="77777777" w:rsidR="0070754F" w:rsidRPr="00D9312E" w:rsidRDefault="0070754F" w:rsidP="0070754F">
      <w:r w:rsidRPr="00D9312E">
        <w:rPr>
          <w:sz w:val="20"/>
          <w:szCs w:val="20"/>
        </w:rPr>
        <w:t>4</w:t>
      </w:r>
      <w:r w:rsidRPr="00D9312E">
        <w:t>.</w:t>
      </w:r>
      <w:r w:rsidRPr="00D9312E">
        <w:tab/>
      </w:r>
      <w:r w:rsidRPr="00D9312E">
        <w:rPr>
          <w:bCs/>
          <w:sz w:val="20"/>
          <w:szCs w:val="20"/>
        </w:rPr>
        <w:t>Salaries- Salaried positions will employ independent contractors</w:t>
      </w:r>
      <w:r w:rsidRPr="00D9312E">
        <w:t>.</w:t>
      </w:r>
    </w:p>
    <w:p w14:paraId="7D37AFB3" w14:textId="77777777" w:rsidR="0070754F" w:rsidRPr="00D9312E" w:rsidRDefault="0070754F" w:rsidP="008F02E0">
      <w:pPr>
        <w:ind w:left="720"/>
        <w:rPr>
          <w:bCs/>
          <w:sz w:val="20"/>
          <w:szCs w:val="20"/>
        </w:rPr>
      </w:pPr>
      <w:r w:rsidRPr="00D9312E">
        <w:rPr>
          <w:bCs/>
          <w:sz w:val="20"/>
          <w:szCs w:val="20"/>
        </w:rPr>
        <w:t>The SDQHA Board of Directors will contract salaried positions (Directory</w:t>
      </w:r>
      <w:r w:rsidR="008F02E0" w:rsidRPr="00D9312E">
        <w:rPr>
          <w:bCs/>
          <w:sz w:val="20"/>
          <w:szCs w:val="20"/>
        </w:rPr>
        <w:t xml:space="preserve"> Provider</w:t>
      </w:r>
      <w:r w:rsidRPr="00D9312E">
        <w:rPr>
          <w:bCs/>
          <w:sz w:val="20"/>
          <w:szCs w:val="20"/>
        </w:rPr>
        <w:t>, Association Secretary</w:t>
      </w:r>
      <w:r w:rsidR="008F02E0" w:rsidRPr="00D9312E">
        <w:rPr>
          <w:bCs/>
          <w:sz w:val="20"/>
          <w:szCs w:val="20"/>
        </w:rPr>
        <w:t>/Treasurer</w:t>
      </w:r>
      <w:r w:rsidRPr="00D9312E">
        <w:rPr>
          <w:bCs/>
          <w:sz w:val="20"/>
          <w:szCs w:val="20"/>
        </w:rPr>
        <w:t xml:space="preserve">, Point Secretary) by independent bids commencing 30 days following the annual meeting. </w:t>
      </w:r>
    </w:p>
    <w:p w14:paraId="5C5C6FD2" w14:textId="654D12E3" w:rsidR="000710B2" w:rsidRPr="00D9312E" w:rsidRDefault="00CC619B" w:rsidP="00F9154D">
      <w:pPr>
        <w:pStyle w:val="Title"/>
        <w:ind w:left="720" w:hanging="720"/>
        <w:jc w:val="left"/>
        <w:rPr>
          <w:b w:val="0"/>
          <w:sz w:val="20"/>
          <w:szCs w:val="20"/>
        </w:rPr>
      </w:pPr>
      <w:r w:rsidRPr="00D9312E">
        <w:rPr>
          <w:b w:val="0"/>
          <w:sz w:val="20"/>
          <w:szCs w:val="20"/>
        </w:rPr>
        <w:t xml:space="preserve">5. </w:t>
      </w:r>
      <w:r w:rsidRPr="00D9312E">
        <w:rPr>
          <w:b w:val="0"/>
          <w:sz w:val="20"/>
          <w:szCs w:val="20"/>
        </w:rPr>
        <w:tab/>
      </w:r>
      <w:r w:rsidR="000710B2" w:rsidRPr="00D9312E">
        <w:rPr>
          <w:b w:val="0"/>
          <w:sz w:val="20"/>
          <w:szCs w:val="20"/>
        </w:rPr>
        <w:t xml:space="preserve">The Vice President may seek professional assistance in order to implement the annual </w:t>
      </w:r>
      <w:r w:rsidR="00A03F94" w:rsidRPr="00D9312E">
        <w:rPr>
          <w:b w:val="0"/>
          <w:sz w:val="20"/>
          <w:szCs w:val="20"/>
        </w:rPr>
        <w:t>review</w:t>
      </w:r>
      <w:r w:rsidR="000710B2" w:rsidRPr="00D9312E">
        <w:rPr>
          <w:b w:val="0"/>
          <w:sz w:val="20"/>
          <w:szCs w:val="20"/>
        </w:rPr>
        <w:t xml:space="preserve"> of the Treasurer’s books, at reasonable monetary expense.  There shall be a yearly letter on file, signed by the </w:t>
      </w:r>
      <w:r w:rsidR="00A03F94" w:rsidRPr="00D9312E">
        <w:rPr>
          <w:b w:val="0"/>
          <w:sz w:val="20"/>
          <w:szCs w:val="20"/>
        </w:rPr>
        <w:t>Review</w:t>
      </w:r>
      <w:r w:rsidR="00D9312E">
        <w:rPr>
          <w:b w:val="0"/>
          <w:sz w:val="20"/>
          <w:szCs w:val="20"/>
        </w:rPr>
        <w:t xml:space="preserve"> </w:t>
      </w:r>
      <w:r w:rsidR="000710B2" w:rsidRPr="00D9312E">
        <w:rPr>
          <w:b w:val="0"/>
          <w:sz w:val="20"/>
          <w:szCs w:val="20"/>
        </w:rPr>
        <w:t xml:space="preserve">Committee Chairperson and all committee members, stating </w:t>
      </w:r>
      <w:r w:rsidR="00D9312E" w:rsidRPr="00D9312E">
        <w:rPr>
          <w:b w:val="0"/>
          <w:sz w:val="20"/>
          <w:szCs w:val="20"/>
        </w:rPr>
        <w:t>whether</w:t>
      </w:r>
      <w:r w:rsidR="000710B2" w:rsidRPr="00D9312E">
        <w:rPr>
          <w:b w:val="0"/>
          <w:sz w:val="20"/>
          <w:szCs w:val="20"/>
        </w:rPr>
        <w:t xml:space="preserve"> the financial statements accurately represent the financial position of the organization.  </w:t>
      </w:r>
    </w:p>
    <w:p w14:paraId="613AA6A0" w14:textId="77777777" w:rsidR="000710B2" w:rsidRPr="00D9312E" w:rsidRDefault="00CC619B" w:rsidP="00F9154D">
      <w:pPr>
        <w:pStyle w:val="Title"/>
        <w:ind w:left="720" w:hanging="720"/>
        <w:jc w:val="left"/>
        <w:rPr>
          <w:b w:val="0"/>
          <w:sz w:val="20"/>
          <w:szCs w:val="20"/>
        </w:rPr>
      </w:pPr>
      <w:r w:rsidRPr="00D9312E">
        <w:rPr>
          <w:b w:val="0"/>
          <w:sz w:val="20"/>
          <w:szCs w:val="20"/>
        </w:rPr>
        <w:t>6.</w:t>
      </w:r>
      <w:r w:rsidRPr="00D9312E">
        <w:rPr>
          <w:b w:val="0"/>
          <w:sz w:val="20"/>
          <w:szCs w:val="20"/>
        </w:rPr>
        <w:tab/>
      </w:r>
      <w:r w:rsidR="000710B2" w:rsidRPr="00D9312E">
        <w:rPr>
          <w:b w:val="0"/>
          <w:sz w:val="20"/>
          <w:szCs w:val="20"/>
        </w:rPr>
        <w:t>Any and all complaints and/or concerns shall be expressed in writing and submitted to the Board of Directors for their consideration.</w:t>
      </w:r>
    </w:p>
    <w:p w14:paraId="22173213" w14:textId="77777777" w:rsidR="000710B2" w:rsidRPr="00D9312E" w:rsidRDefault="00CC619B" w:rsidP="00F9154D">
      <w:pPr>
        <w:pStyle w:val="Title"/>
        <w:ind w:left="720" w:hanging="720"/>
        <w:jc w:val="left"/>
        <w:rPr>
          <w:b w:val="0"/>
          <w:sz w:val="20"/>
          <w:szCs w:val="20"/>
        </w:rPr>
      </w:pPr>
      <w:r w:rsidRPr="00D9312E">
        <w:rPr>
          <w:b w:val="0"/>
          <w:sz w:val="20"/>
          <w:szCs w:val="20"/>
        </w:rPr>
        <w:t xml:space="preserve">7. </w:t>
      </w:r>
      <w:r w:rsidRPr="00D9312E">
        <w:rPr>
          <w:b w:val="0"/>
          <w:sz w:val="20"/>
          <w:szCs w:val="20"/>
        </w:rPr>
        <w:tab/>
      </w:r>
      <w:r w:rsidR="000710B2" w:rsidRPr="00D9312E">
        <w:rPr>
          <w:b w:val="0"/>
          <w:sz w:val="20"/>
          <w:szCs w:val="20"/>
        </w:rPr>
        <w:t>It shall be the responsibility of the SDQHA Secretary to remind the various committees and/or people and/or Board of Directors of necessary functions, duties, policies, etc.</w:t>
      </w:r>
    </w:p>
    <w:p w14:paraId="6EE8D698" w14:textId="77777777" w:rsidR="00F9154D" w:rsidRPr="00D9312E" w:rsidRDefault="00CC619B" w:rsidP="00F9154D">
      <w:pPr>
        <w:pStyle w:val="Title"/>
        <w:ind w:left="720" w:hanging="720"/>
        <w:jc w:val="left"/>
        <w:rPr>
          <w:b w:val="0"/>
          <w:sz w:val="20"/>
          <w:szCs w:val="20"/>
        </w:rPr>
      </w:pPr>
      <w:r w:rsidRPr="00D9312E">
        <w:rPr>
          <w:b w:val="0"/>
          <w:sz w:val="20"/>
          <w:szCs w:val="20"/>
        </w:rPr>
        <w:t>8.</w:t>
      </w:r>
      <w:r w:rsidRPr="00D9312E">
        <w:rPr>
          <w:b w:val="0"/>
          <w:sz w:val="20"/>
          <w:szCs w:val="20"/>
        </w:rPr>
        <w:tab/>
      </w:r>
      <w:r w:rsidR="000710B2" w:rsidRPr="00D9312E">
        <w:rPr>
          <w:b w:val="0"/>
          <w:sz w:val="20"/>
          <w:szCs w:val="20"/>
        </w:rPr>
        <w:t>This Policy Sheet may be changed at any regular meeting of the Board of Directors or the general membership.</w:t>
      </w:r>
    </w:p>
    <w:p w14:paraId="757D814C" w14:textId="77777777" w:rsidR="008F02E0" w:rsidRPr="00D9312E" w:rsidRDefault="008F02E0" w:rsidP="00F9154D">
      <w:pPr>
        <w:pStyle w:val="Title"/>
        <w:ind w:left="720" w:hanging="720"/>
        <w:jc w:val="left"/>
        <w:rPr>
          <w:b w:val="0"/>
          <w:sz w:val="20"/>
          <w:szCs w:val="20"/>
        </w:rPr>
      </w:pPr>
    </w:p>
    <w:p w14:paraId="6AD63904" w14:textId="77777777" w:rsidR="000710B2" w:rsidRPr="00D9312E" w:rsidRDefault="000710B2" w:rsidP="00F9154D">
      <w:pPr>
        <w:pStyle w:val="Title"/>
        <w:ind w:left="720" w:hanging="720"/>
        <w:rPr>
          <w:b w:val="0"/>
          <w:sz w:val="20"/>
          <w:szCs w:val="20"/>
          <w:u w:val="single"/>
        </w:rPr>
      </w:pPr>
      <w:r w:rsidRPr="00D9312E">
        <w:rPr>
          <w:b w:val="0"/>
          <w:sz w:val="20"/>
          <w:szCs w:val="20"/>
          <w:u w:val="single"/>
        </w:rPr>
        <w:t>GRIEVANCES</w:t>
      </w:r>
    </w:p>
    <w:p w14:paraId="37564AC3" w14:textId="77777777" w:rsidR="008F02E0" w:rsidRPr="00D9312E" w:rsidRDefault="008F02E0" w:rsidP="00F9154D">
      <w:pPr>
        <w:pStyle w:val="Title"/>
        <w:ind w:left="720" w:hanging="720"/>
        <w:rPr>
          <w:b w:val="0"/>
          <w:sz w:val="20"/>
          <w:szCs w:val="20"/>
        </w:rPr>
      </w:pPr>
    </w:p>
    <w:p w14:paraId="047EDB82" w14:textId="77777777" w:rsidR="000710B2" w:rsidRPr="00D9312E" w:rsidRDefault="000710B2" w:rsidP="00F9154D">
      <w:pPr>
        <w:pStyle w:val="Title"/>
        <w:ind w:left="720" w:hanging="720"/>
        <w:jc w:val="left"/>
        <w:rPr>
          <w:b w:val="0"/>
          <w:sz w:val="20"/>
          <w:szCs w:val="20"/>
        </w:rPr>
      </w:pPr>
      <w:r w:rsidRPr="00D9312E">
        <w:rPr>
          <w:b w:val="0"/>
          <w:sz w:val="20"/>
          <w:szCs w:val="20"/>
        </w:rPr>
        <w:t>1.</w:t>
      </w:r>
      <w:r w:rsidRPr="00D9312E">
        <w:rPr>
          <w:b w:val="0"/>
          <w:sz w:val="20"/>
          <w:szCs w:val="20"/>
        </w:rPr>
        <w:tab/>
        <w:t>Inappropriate, abusive or obscene language or behavior directed at any member, committee member, director or officer of the SDQHA shall be strictly prohibited and shall be cause for immediate disciplinary action as defined under ARTICLE II. Section 4 of the SDQHA Bylaws.</w:t>
      </w:r>
    </w:p>
    <w:p w14:paraId="11B7B457" w14:textId="77777777" w:rsidR="008F02E0" w:rsidRPr="00D9312E" w:rsidRDefault="008F02E0" w:rsidP="00F9154D">
      <w:pPr>
        <w:pStyle w:val="Title"/>
        <w:ind w:left="720" w:hanging="720"/>
        <w:jc w:val="left"/>
        <w:rPr>
          <w:b w:val="0"/>
          <w:sz w:val="20"/>
          <w:szCs w:val="20"/>
        </w:rPr>
      </w:pPr>
    </w:p>
    <w:p w14:paraId="4F8E243A" w14:textId="77777777" w:rsidR="000710B2" w:rsidRPr="00D9312E" w:rsidRDefault="000710B2" w:rsidP="00F9154D">
      <w:pPr>
        <w:pStyle w:val="Title"/>
        <w:rPr>
          <w:b w:val="0"/>
          <w:sz w:val="20"/>
          <w:szCs w:val="20"/>
          <w:u w:val="single"/>
        </w:rPr>
      </w:pPr>
      <w:r w:rsidRPr="00D9312E">
        <w:rPr>
          <w:b w:val="0"/>
          <w:sz w:val="20"/>
          <w:szCs w:val="20"/>
          <w:u w:val="single"/>
        </w:rPr>
        <w:t>ANNUAL MEMBERSHIP MEETING</w:t>
      </w:r>
    </w:p>
    <w:p w14:paraId="1B10AEDF" w14:textId="77777777" w:rsidR="008F02E0" w:rsidRPr="006726AA" w:rsidRDefault="008F02E0" w:rsidP="00F9154D">
      <w:pPr>
        <w:pStyle w:val="Title"/>
        <w:rPr>
          <w:b w:val="0"/>
          <w:sz w:val="20"/>
          <w:szCs w:val="20"/>
          <w:u w:val="single"/>
        </w:rPr>
      </w:pPr>
    </w:p>
    <w:p w14:paraId="6A1166C5" w14:textId="77777777" w:rsidR="000710B2" w:rsidRPr="006726AA" w:rsidRDefault="000710B2" w:rsidP="00F9154D">
      <w:pPr>
        <w:pStyle w:val="Title"/>
        <w:ind w:left="720" w:hanging="720"/>
        <w:jc w:val="left"/>
        <w:rPr>
          <w:b w:val="0"/>
          <w:sz w:val="20"/>
          <w:szCs w:val="20"/>
        </w:rPr>
      </w:pPr>
      <w:r w:rsidRPr="006726AA">
        <w:rPr>
          <w:b w:val="0"/>
          <w:sz w:val="20"/>
          <w:szCs w:val="20"/>
        </w:rPr>
        <w:t>1.</w:t>
      </w:r>
      <w:r w:rsidRPr="006726AA">
        <w:rPr>
          <w:b w:val="0"/>
          <w:sz w:val="20"/>
          <w:szCs w:val="20"/>
        </w:rPr>
        <w:tab/>
        <w:t>The date of the Annual Membership Meeting shall be determined by a vote of the Board of Directors, early enough in the year to allow time for adequate planning.</w:t>
      </w:r>
    </w:p>
    <w:p w14:paraId="38A07187" w14:textId="77777777" w:rsidR="000710B2" w:rsidRPr="006726AA" w:rsidRDefault="000710B2">
      <w:pPr>
        <w:pStyle w:val="Title"/>
        <w:jc w:val="left"/>
        <w:rPr>
          <w:b w:val="0"/>
          <w:sz w:val="20"/>
          <w:szCs w:val="20"/>
        </w:rPr>
      </w:pPr>
      <w:r w:rsidRPr="006726AA">
        <w:rPr>
          <w:b w:val="0"/>
          <w:sz w:val="20"/>
          <w:szCs w:val="20"/>
        </w:rPr>
        <w:t>2.</w:t>
      </w:r>
      <w:r w:rsidRPr="006726AA">
        <w:rPr>
          <w:b w:val="0"/>
          <w:sz w:val="20"/>
          <w:szCs w:val="20"/>
        </w:rPr>
        <w:tab/>
        <w:t>Reports of the National Directors will be given at the Annual Business Meeting.</w:t>
      </w:r>
    </w:p>
    <w:p w14:paraId="7E301956" w14:textId="77777777" w:rsidR="000710B2" w:rsidRPr="006726AA" w:rsidRDefault="000710B2" w:rsidP="00F9154D">
      <w:pPr>
        <w:pStyle w:val="Title"/>
        <w:ind w:left="720" w:hanging="720"/>
        <w:jc w:val="left"/>
        <w:rPr>
          <w:b w:val="0"/>
          <w:sz w:val="20"/>
          <w:szCs w:val="20"/>
        </w:rPr>
      </w:pPr>
      <w:r w:rsidRPr="006726AA">
        <w:rPr>
          <w:b w:val="0"/>
          <w:sz w:val="20"/>
          <w:szCs w:val="20"/>
        </w:rPr>
        <w:t>3.</w:t>
      </w:r>
      <w:r w:rsidRPr="006726AA">
        <w:rPr>
          <w:b w:val="0"/>
          <w:sz w:val="20"/>
          <w:szCs w:val="20"/>
        </w:rPr>
        <w:tab/>
        <w:t>Bids received pertaining to the meeting shall be reviewed by the Board of Directors at a board meeting.</w:t>
      </w:r>
    </w:p>
    <w:p w14:paraId="1648FB85" w14:textId="77777777" w:rsidR="000710B2" w:rsidRDefault="000710B2">
      <w:pPr>
        <w:pStyle w:val="Title"/>
        <w:ind w:left="720" w:hanging="720"/>
        <w:jc w:val="left"/>
        <w:rPr>
          <w:b w:val="0"/>
          <w:sz w:val="20"/>
          <w:szCs w:val="20"/>
        </w:rPr>
      </w:pPr>
      <w:r w:rsidRPr="006726AA">
        <w:rPr>
          <w:b w:val="0"/>
          <w:sz w:val="20"/>
          <w:szCs w:val="20"/>
        </w:rPr>
        <w:t>4.</w:t>
      </w:r>
      <w:r w:rsidRPr="006726AA">
        <w:rPr>
          <w:b w:val="0"/>
          <w:sz w:val="20"/>
          <w:szCs w:val="20"/>
        </w:rPr>
        <w:tab/>
      </w:r>
      <w:r w:rsidR="009845DA">
        <w:rPr>
          <w:b w:val="0"/>
          <w:sz w:val="20"/>
          <w:szCs w:val="20"/>
        </w:rPr>
        <w:t xml:space="preserve">The location for the annual meeting will be determined by the Board of Directors. </w:t>
      </w:r>
    </w:p>
    <w:p w14:paraId="08E5D9CA" w14:textId="77777777" w:rsidR="008F02E0" w:rsidRDefault="008F02E0">
      <w:pPr>
        <w:pStyle w:val="Title"/>
        <w:ind w:left="720" w:hanging="720"/>
        <w:jc w:val="left"/>
        <w:rPr>
          <w:b w:val="0"/>
          <w:sz w:val="20"/>
          <w:szCs w:val="20"/>
        </w:rPr>
      </w:pPr>
    </w:p>
    <w:p w14:paraId="74E0BDE5" w14:textId="77777777" w:rsidR="000710B2" w:rsidRDefault="000710B2">
      <w:pPr>
        <w:pStyle w:val="Title"/>
        <w:ind w:left="720" w:hanging="720"/>
        <w:rPr>
          <w:b w:val="0"/>
          <w:sz w:val="20"/>
          <w:szCs w:val="20"/>
          <w:u w:val="single"/>
        </w:rPr>
      </w:pPr>
      <w:r w:rsidRPr="006726AA">
        <w:rPr>
          <w:b w:val="0"/>
          <w:sz w:val="20"/>
          <w:szCs w:val="20"/>
          <w:u w:val="single"/>
        </w:rPr>
        <w:t>SELECTION OF NATIONAL DIRECTOR NOMINEE</w:t>
      </w:r>
    </w:p>
    <w:p w14:paraId="6CE1FE23" w14:textId="77777777" w:rsidR="008F02E0" w:rsidRPr="006726AA" w:rsidRDefault="008F02E0">
      <w:pPr>
        <w:pStyle w:val="Title"/>
        <w:ind w:left="720" w:hanging="720"/>
        <w:rPr>
          <w:b w:val="0"/>
          <w:sz w:val="20"/>
          <w:szCs w:val="20"/>
          <w:u w:val="single"/>
        </w:rPr>
      </w:pPr>
    </w:p>
    <w:p w14:paraId="34DF7FF9" w14:textId="4F4EA80D" w:rsidR="000710B2" w:rsidRPr="007400E3" w:rsidRDefault="000710B2">
      <w:pPr>
        <w:pStyle w:val="Title"/>
        <w:ind w:left="720" w:hanging="720"/>
        <w:jc w:val="left"/>
        <w:rPr>
          <w:b w:val="0"/>
          <w:color w:val="4472C4"/>
          <w:sz w:val="20"/>
          <w:szCs w:val="20"/>
        </w:rPr>
      </w:pPr>
      <w:r w:rsidRPr="006726AA">
        <w:rPr>
          <w:b w:val="0"/>
          <w:sz w:val="20"/>
          <w:szCs w:val="20"/>
        </w:rPr>
        <w:t>1.</w:t>
      </w:r>
      <w:r w:rsidRPr="006726AA">
        <w:rPr>
          <w:b w:val="0"/>
          <w:sz w:val="20"/>
          <w:szCs w:val="20"/>
        </w:rPr>
        <w:tab/>
        <w:t xml:space="preserve">Any member seeking a National Director position shall submit to the National Director Selection Committee appointed by the President, a copy of the official AQHA National Director application form together with any additional written comments, </w:t>
      </w:r>
      <w:r w:rsidR="00780509">
        <w:rPr>
          <w:b w:val="0"/>
          <w:sz w:val="20"/>
          <w:szCs w:val="20"/>
        </w:rPr>
        <w:t>by December 1.</w:t>
      </w:r>
    </w:p>
    <w:p w14:paraId="7D3D45A6" w14:textId="77777777" w:rsidR="000710B2" w:rsidRPr="006726AA" w:rsidRDefault="000710B2">
      <w:pPr>
        <w:pStyle w:val="Title"/>
        <w:ind w:left="720" w:hanging="720"/>
        <w:jc w:val="left"/>
        <w:rPr>
          <w:b w:val="0"/>
          <w:sz w:val="20"/>
          <w:szCs w:val="20"/>
        </w:rPr>
      </w:pPr>
      <w:r w:rsidRPr="006726AA">
        <w:rPr>
          <w:b w:val="0"/>
          <w:sz w:val="20"/>
          <w:szCs w:val="20"/>
        </w:rPr>
        <w:t>2.</w:t>
      </w:r>
      <w:r w:rsidRPr="006726AA">
        <w:rPr>
          <w:b w:val="0"/>
          <w:sz w:val="20"/>
          <w:szCs w:val="20"/>
        </w:rPr>
        <w:tab/>
        <w:t>Each National Director candidate shall have the opportunity to address the membership at the Annual Membership Meeting.</w:t>
      </w:r>
    </w:p>
    <w:p w14:paraId="32A5FB79" w14:textId="7C79F120" w:rsidR="000710B2" w:rsidRPr="007400E3" w:rsidRDefault="000710B2">
      <w:pPr>
        <w:pStyle w:val="Title"/>
        <w:ind w:left="720" w:hanging="720"/>
        <w:jc w:val="left"/>
        <w:rPr>
          <w:b w:val="0"/>
          <w:color w:val="ED7D31"/>
          <w:sz w:val="20"/>
          <w:szCs w:val="20"/>
        </w:rPr>
      </w:pPr>
      <w:r w:rsidRPr="006726AA">
        <w:rPr>
          <w:b w:val="0"/>
          <w:sz w:val="20"/>
          <w:szCs w:val="20"/>
        </w:rPr>
        <w:lastRenderedPageBreak/>
        <w:t>3.</w:t>
      </w:r>
      <w:r w:rsidRPr="006726AA">
        <w:rPr>
          <w:b w:val="0"/>
          <w:sz w:val="20"/>
          <w:szCs w:val="20"/>
        </w:rPr>
        <w:tab/>
        <w:t xml:space="preserve">In order to be eligible to vote, SDQHA membership dues must be paid prior to September </w:t>
      </w:r>
      <w:r w:rsidR="007176D2" w:rsidRPr="009845DA">
        <w:rPr>
          <w:b w:val="0"/>
          <w:sz w:val="20"/>
          <w:szCs w:val="20"/>
        </w:rPr>
        <w:t>30</w:t>
      </w:r>
      <w:r w:rsidRPr="006726AA">
        <w:rPr>
          <w:b w:val="0"/>
          <w:sz w:val="20"/>
          <w:szCs w:val="20"/>
        </w:rPr>
        <w:t xml:space="preserve"> of the year in </w:t>
      </w:r>
      <w:r w:rsidRPr="00D9312E">
        <w:rPr>
          <w:b w:val="0"/>
          <w:sz w:val="20"/>
          <w:szCs w:val="20"/>
        </w:rPr>
        <w:t xml:space="preserve">which the current </w:t>
      </w:r>
      <w:r w:rsidR="00630E5C" w:rsidRPr="00D9312E">
        <w:rPr>
          <w:b w:val="0"/>
          <w:sz w:val="20"/>
          <w:szCs w:val="20"/>
        </w:rPr>
        <w:t xml:space="preserve">Annual </w:t>
      </w:r>
      <w:r w:rsidRPr="00D9312E">
        <w:rPr>
          <w:b w:val="0"/>
          <w:sz w:val="20"/>
          <w:szCs w:val="20"/>
        </w:rPr>
        <w:t>Membership Meeting is being held.</w:t>
      </w:r>
      <w:r w:rsidR="00630E5C" w:rsidRPr="00D9312E">
        <w:rPr>
          <w:b w:val="0"/>
          <w:sz w:val="20"/>
          <w:szCs w:val="20"/>
        </w:rPr>
        <w:t xml:space="preserve"> The Annual Membership Meeting </w:t>
      </w:r>
      <w:r w:rsidR="00780509" w:rsidRPr="00D9312E">
        <w:rPr>
          <w:b w:val="0"/>
          <w:sz w:val="20"/>
          <w:szCs w:val="20"/>
        </w:rPr>
        <w:t>concludes the</w:t>
      </w:r>
      <w:r w:rsidR="00630E5C" w:rsidRPr="00D9312E">
        <w:rPr>
          <w:b w:val="0"/>
          <w:sz w:val="20"/>
          <w:szCs w:val="20"/>
        </w:rPr>
        <w:t xml:space="preserve"> </w:t>
      </w:r>
      <w:r w:rsidR="00D9312E" w:rsidRPr="00D9312E">
        <w:rPr>
          <w:b w:val="0"/>
          <w:sz w:val="20"/>
          <w:szCs w:val="20"/>
        </w:rPr>
        <w:t>twelve-month</w:t>
      </w:r>
      <w:r w:rsidR="00630E5C" w:rsidRPr="00D9312E">
        <w:rPr>
          <w:b w:val="0"/>
          <w:sz w:val="20"/>
          <w:szCs w:val="20"/>
        </w:rPr>
        <w:t xml:space="preserve"> year but may be held in the next calendar year as needed.</w:t>
      </w:r>
    </w:p>
    <w:p w14:paraId="24AD28B3" w14:textId="77777777" w:rsidR="000710B2" w:rsidRPr="006726AA" w:rsidRDefault="000710B2">
      <w:pPr>
        <w:pStyle w:val="Title"/>
        <w:ind w:left="720" w:hanging="720"/>
        <w:jc w:val="left"/>
        <w:rPr>
          <w:b w:val="0"/>
          <w:sz w:val="20"/>
          <w:szCs w:val="20"/>
        </w:rPr>
      </w:pPr>
      <w:r w:rsidRPr="006726AA">
        <w:rPr>
          <w:b w:val="0"/>
          <w:sz w:val="20"/>
          <w:szCs w:val="20"/>
        </w:rPr>
        <w:t>4.</w:t>
      </w:r>
      <w:r w:rsidRPr="006726AA">
        <w:rPr>
          <w:b w:val="0"/>
          <w:sz w:val="20"/>
          <w:szCs w:val="20"/>
        </w:rPr>
        <w:tab/>
        <w:t>SDQHA members eligible for voting in a National Director election must be present at the Annual Meeting in order for their vote to count.  There shall be no mail-in and/or absentee ballots.</w:t>
      </w:r>
    </w:p>
    <w:p w14:paraId="21FF2968" w14:textId="77777777" w:rsidR="000710B2" w:rsidRPr="006726AA" w:rsidRDefault="000710B2">
      <w:pPr>
        <w:pStyle w:val="Title"/>
        <w:ind w:left="720" w:hanging="720"/>
        <w:jc w:val="left"/>
        <w:rPr>
          <w:b w:val="0"/>
          <w:sz w:val="20"/>
          <w:szCs w:val="20"/>
        </w:rPr>
      </w:pPr>
      <w:r w:rsidRPr="006726AA">
        <w:rPr>
          <w:b w:val="0"/>
          <w:sz w:val="20"/>
          <w:szCs w:val="20"/>
        </w:rPr>
        <w:t>5.</w:t>
      </w:r>
      <w:r w:rsidRPr="006726AA">
        <w:rPr>
          <w:b w:val="0"/>
          <w:sz w:val="20"/>
          <w:szCs w:val="20"/>
        </w:rPr>
        <w:tab/>
        <w:t>All eligible ballots cast at the Annual Meeting will then be opened and counted by the present National Directors.</w:t>
      </w:r>
    </w:p>
    <w:p w14:paraId="54E42E1B" w14:textId="77777777" w:rsidR="000710B2" w:rsidRPr="006726AA" w:rsidRDefault="00630E5C">
      <w:pPr>
        <w:pStyle w:val="Title"/>
        <w:ind w:left="720" w:hanging="720"/>
        <w:jc w:val="left"/>
        <w:rPr>
          <w:b w:val="0"/>
          <w:sz w:val="20"/>
          <w:szCs w:val="20"/>
        </w:rPr>
      </w:pPr>
      <w:r>
        <w:rPr>
          <w:b w:val="0"/>
          <w:sz w:val="20"/>
          <w:szCs w:val="20"/>
        </w:rPr>
        <w:t>6</w:t>
      </w:r>
      <w:r w:rsidR="000710B2" w:rsidRPr="006726AA">
        <w:rPr>
          <w:b w:val="0"/>
          <w:sz w:val="20"/>
          <w:szCs w:val="20"/>
        </w:rPr>
        <w:t>.</w:t>
      </w:r>
      <w:r w:rsidR="000710B2" w:rsidRPr="006726AA">
        <w:rPr>
          <w:b w:val="0"/>
          <w:sz w:val="20"/>
          <w:szCs w:val="20"/>
        </w:rPr>
        <w:tab/>
        <w:t>The National Director candidate receiving the majority of the eligible votes cast shall win the election.</w:t>
      </w:r>
    </w:p>
    <w:p w14:paraId="50C9ABE8" w14:textId="77777777" w:rsidR="00630E5C" w:rsidRDefault="00630E5C" w:rsidP="00F9154D">
      <w:pPr>
        <w:pStyle w:val="Title"/>
        <w:rPr>
          <w:b w:val="0"/>
          <w:sz w:val="20"/>
          <w:szCs w:val="20"/>
          <w:u w:val="single"/>
        </w:rPr>
      </w:pPr>
    </w:p>
    <w:p w14:paraId="63D4C4E9" w14:textId="77777777" w:rsidR="000710B2" w:rsidRPr="006726AA" w:rsidRDefault="000710B2" w:rsidP="00F9154D">
      <w:pPr>
        <w:pStyle w:val="Title"/>
        <w:rPr>
          <w:b w:val="0"/>
          <w:sz w:val="20"/>
          <w:szCs w:val="20"/>
          <w:u w:val="single"/>
        </w:rPr>
      </w:pPr>
      <w:r w:rsidRPr="006726AA">
        <w:rPr>
          <w:b w:val="0"/>
          <w:sz w:val="20"/>
          <w:szCs w:val="20"/>
          <w:u w:val="single"/>
        </w:rPr>
        <w:t>VOTING PROCEDURE FOR DETERMINING A MAJORITY WINNER</w:t>
      </w:r>
    </w:p>
    <w:p w14:paraId="7493127B" w14:textId="77777777" w:rsidR="00630E5C" w:rsidRDefault="00630E5C">
      <w:pPr>
        <w:pStyle w:val="Title"/>
        <w:jc w:val="left"/>
        <w:rPr>
          <w:b w:val="0"/>
          <w:sz w:val="20"/>
          <w:szCs w:val="20"/>
        </w:rPr>
      </w:pPr>
    </w:p>
    <w:p w14:paraId="4938F1D8" w14:textId="77777777" w:rsidR="000710B2" w:rsidRPr="006726AA" w:rsidRDefault="000710B2">
      <w:pPr>
        <w:pStyle w:val="Title"/>
        <w:jc w:val="left"/>
        <w:rPr>
          <w:b w:val="0"/>
          <w:sz w:val="20"/>
          <w:szCs w:val="20"/>
        </w:rPr>
      </w:pPr>
      <w:r w:rsidRPr="006726AA">
        <w:rPr>
          <w:b w:val="0"/>
          <w:sz w:val="20"/>
          <w:szCs w:val="20"/>
        </w:rPr>
        <w:t>1.</w:t>
      </w:r>
      <w:r w:rsidRPr="006726AA">
        <w:rPr>
          <w:b w:val="0"/>
          <w:sz w:val="20"/>
          <w:szCs w:val="20"/>
        </w:rPr>
        <w:tab/>
        <w:t>The voting body shall cast their ballots.</w:t>
      </w:r>
    </w:p>
    <w:p w14:paraId="28A2BA5F" w14:textId="77777777" w:rsidR="000710B2" w:rsidRPr="006726AA" w:rsidRDefault="000710B2" w:rsidP="00F9154D">
      <w:pPr>
        <w:pStyle w:val="Title"/>
        <w:ind w:left="720" w:hanging="720"/>
        <w:jc w:val="left"/>
        <w:rPr>
          <w:b w:val="0"/>
          <w:sz w:val="20"/>
          <w:szCs w:val="20"/>
        </w:rPr>
      </w:pPr>
      <w:r w:rsidRPr="006726AA">
        <w:rPr>
          <w:b w:val="0"/>
          <w:sz w:val="20"/>
          <w:szCs w:val="20"/>
        </w:rPr>
        <w:t>2.</w:t>
      </w:r>
      <w:r w:rsidRPr="006726AA">
        <w:rPr>
          <w:b w:val="0"/>
          <w:sz w:val="20"/>
          <w:szCs w:val="20"/>
        </w:rPr>
        <w:tab/>
        <w:t>Ballots are counted and the candidate receiving the majority shall be declared the winner.</w:t>
      </w:r>
    </w:p>
    <w:p w14:paraId="05D48C42" w14:textId="77777777" w:rsidR="000710B2" w:rsidRPr="006726AA" w:rsidRDefault="000710B2" w:rsidP="00F9154D">
      <w:pPr>
        <w:pStyle w:val="Title"/>
        <w:ind w:left="720" w:hanging="720"/>
        <w:jc w:val="left"/>
        <w:rPr>
          <w:b w:val="0"/>
          <w:sz w:val="20"/>
          <w:szCs w:val="20"/>
        </w:rPr>
      </w:pPr>
      <w:r w:rsidRPr="006726AA">
        <w:rPr>
          <w:b w:val="0"/>
          <w:sz w:val="20"/>
          <w:szCs w:val="20"/>
        </w:rPr>
        <w:t>3.</w:t>
      </w:r>
      <w:r w:rsidRPr="006726AA">
        <w:rPr>
          <w:b w:val="0"/>
          <w:sz w:val="20"/>
          <w:szCs w:val="20"/>
        </w:rPr>
        <w:tab/>
        <w:t>If no majority is received by any one candidate, then the two candidates receiving the most ballots will participate in a final election and the one receiving the majority will be declared the winner.</w:t>
      </w:r>
    </w:p>
    <w:p w14:paraId="461566DD" w14:textId="77777777" w:rsidR="000710B2" w:rsidRPr="006726AA" w:rsidRDefault="000710B2" w:rsidP="00F9154D">
      <w:pPr>
        <w:pStyle w:val="Title"/>
        <w:ind w:left="720" w:hanging="720"/>
        <w:jc w:val="left"/>
        <w:rPr>
          <w:b w:val="0"/>
          <w:sz w:val="20"/>
          <w:szCs w:val="20"/>
        </w:rPr>
      </w:pPr>
      <w:r w:rsidRPr="006726AA">
        <w:rPr>
          <w:b w:val="0"/>
          <w:sz w:val="20"/>
          <w:szCs w:val="20"/>
        </w:rPr>
        <w:t>4.</w:t>
      </w:r>
      <w:r w:rsidRPr="006726AA">
        <w:rPr>
          <w:b w:val="0"/>
          <w:sz w:val="20"/>
          <w:szCs w:val="20"/>
        </w:rPr>
        <w:tab/>
        <w:t>If there is a tie in ballots cast in the initial election so it is impossible to select only two candidates for a final ballot, there will be a run-off election to select candidates for the final election.  The candidate with the most ballots will then be in the final vote.</w:t>
      </w:r>
    </w:p>
    <w:p w14:paraId="3E18108A" w14:textId="77777777" w:rsidR="000710B2" w:rsidRPr="006726AA" w:rsidRDefault="000710B2" w:rsidP="00F9154D">
      <w:pPr>
        <w:pStyle w:val="Title"/>
        <w:ind w:left="720" w:hanging="720"/>
        <w:jc w:val="left"/>
        <w:rPr>
          <w:b w:val="0"/>
          <w:sz w:val="20"/>
          <w:szCs w:val="20"/>
        </w:rPr>
      </w:pPr>
      <w:r w:rsidRPr="006726AA">
        <w:rPr>
          <w:b w:val="0"/>
          <w:sz w:val="20"/>
          <w:szCs w:val="20"/>
        </w:rPr>
        <w:t>5.</w:t>
      </w:r>
      <w:r w:rsidRPr="006726AA">
        <w:rPr>
          <w:b w:val="0"/>
          <w:sz w:val="20"/>
          <w:szCs w:val="20"/>
        </w:rPr>
        <w:tab/>
        <w:t>In each vote the voting body will only be instructed to please vote for the individual that would best represent them.  They will not be told if the election is a final election or run-off election.</w:t>
      </w:r>
    </w:p>
    <w:p w14:paraId="3C3F5952" w14:textId="77777777" w:rsidR="000710B2" w:rsidRPr="006726AA" w:rsidRDefault="000710B2">
      <w:pPr>
        <w:pStyle w:val="Title"/>
        <w:ind w:left="720" w:hanging="720"/>
        <w:jc w:val="left"/>
        <w:rPr>
          <w:b w:val="0"/>
          <w:sz w:val="20"/>
          <w:szCs w:val="20"/>
        </w:rPr>
      </w:pPr>
      <w:r w:rsidRPr="006726AA">
        <w:rPr>
          <w:b w:val="0"/>
          <w:sz w:val="20"/>
          <w:szCs w:val="20"/>
        </w:rPr>
        <w:t>6.</w:t>
      </w:r>
      <w:r w:rsidRPr="006726AA">
        <w:rPr>
          <w:b w:val="0"/>
          <w:sz w:val="20"/>
          <w:szCs w:val="20"/>
        </w:rPr>
        <w:tab/>
        <w:t>Example voting scenarios with more than two candidates, assuming 100 votes cast, requiring 51 ballots for majority:</w:t>
      </w:r>
    </w:p>
    <w:p w14:paraId="65527ACD" w14:textId="77777777" w:rsidR="000710B2" w:rsidRPr="006726AA" w:rsidRDefault="000710B2">
      <w:pPr>
        <w:pStyle w:val="Title"/>
        <w:numPr>
          <w:ilvl w:val="0"/>
          <w:numId w:val="11"/>
        </w:numPr>
        <w:jc w:val="left"/>
        <w:rPr>
          <w:b w:val="0"/>
          <w:sz w:val="20"/>
          <w:szCs w:val="20"/>
        </w:rPr>
      </w:pPr>
      <w:r w:rsidRPr="006726AA">
        <w:rPr>
          <w:b w:val="0"/>
          <w:sz w:val="20"/>
          <w:szCs w:val="20"/>
        </w:rPr>
        <w:t>Three candidate scenario:</w:t>
      </w:r>
    </w:p>
    <w:p w14:paraId="283DE669" w14:textId="77777777" w:rsidR="000710B2" w:rsidRPr="006726AA" w:rsidRDefault="000710B2">
      <w:pPr>
        <w:pStyle w:val="Title"/>
        <w:ind w:left="720" w:firstLine="720"/>
        <w:jc w:val="left"/>
        <w:rPr>
          <w:b w:val="0"/>
          <w:sz w:val="20"/>
          <w:szCs w:val="20"/>
        </w:rPr>
      </w:pPr>
      <w:r w:rsidRPr="006726AA">
        <w:rPr>
          <w:b w:val="0"/>
          <w:sz w:val="20"/>
          <w:szCs w:val="20"/>
        </w:rPr>
        <w:t>Initial vote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68"/>
        <w:gridCol w:w="1092"/>
        <w:gridCol w:w="1260"/>
      </w:tblGrid>
      <w:tr w:rsidR="000710B2" w:rsidRPr="006726AA" w14:paraId="7BE26472" w14:textId="77777777">
        <w:tc>
          <w:tcPr>
            <w:tcW w:w="2088" w:type="dxa"/>
          </w:tcPr>
          <w:p w14:paraId="69BD1F1C" w14:textId="77777777" w:rsidR="000710B2" w:rsidRPr="006726AA" w:rsidRDefault="000710B2">
            <w:pPr>
              <w:pStyle w:val="Title"/>
              <w:jc w:val="left"/>
              <w:rPr>
                <w:b w:val="0"/>
                <w:sz w:val="20"/>
                <w:szCs w:val="20"/>
              </w:rPr>
            </w:pPr>
            <w:r w:rsidRPr="006726AA">
              <w:rPr>
                <w:b w:val="0"/>
                <w:sz w:val="20"/>
                <w:szCs w:val="20"/>
              </w:rPr>
              <w:t>Candidate</w:t>
            </w:r>
          </w:p>
        </w:tc>
        <w:tc>
          <w:tcPr>
            <w:tcW w:w="1068" w:type="dxa"/>
          </w:tcPr>
          <w:p w14:paraId="175F74A1" w14:textId="77777777" w:rsidR="000710B2" w:rsidRPr="006726AA" w:rsidRDefault="000710B2">
            <w:pPr>
              <w:pStyle w:val="Title"/>
              <w:rPr>
                <w:b w:val="0"/>
                <w:sz w:val="20"/>
                <w:szCs w:val="20"/>
              </w:rPr>
            </w:pPr>
            <w:r w:rsidRPr="006726AA">
              <w:rPr>
                <w:b w:val="0"/>
                <w:sz w:val="20"/>
                <w:szCs w:val="20"/>
              </w:rPr>
              <w:t>1</w:t>
            </w:r>
          </w:p>
        </w:tc>
        <w:tc>
          <w:tcPr>
            <w:tcW w:w="1092" w:type="dxa"/>
          </w:tcPr>
          <w:p w14:paraId="4409F6D7" w14:textId="77777777" w:rsidR="000710B2" w:rsidRPr="006726AA" w:rsidRDefault="000710B2">
            <w:pPr>
              <w:pStyle w:val="Title"/>
              <w:rPr>
                <w:b w:val="0"/>
                <w:sz w:val="20"/>
                <w:szCs w:val="20"/>
              </w:rPr>
            </w:pPr>
            <w:r w:rsidRPr="006726AA">
              <w:rPr>
                <w:b w:val="0"/>
                <w:sz w:val="20"/>
                <w:szCs w:val="20"/>
              </w:rPr>
              <w:t>2</w:t>
            </w:r>
          </w:p>
        </w:tc>
        <w:tc>
          <w:tcPr>
            <w:tcW w:w="1260" w:type="dxa"/>
          </w:tcPr>
          <w:p w14:paraId="4D4F7257" w14:textId="77777777" w:rsidR="000710B2" w:rsidRPr="006726AA" w:rsidRDefault="000710B2">
            <w:pPr>
              <w:pStyle w:val="Title"/>
              <w:rPr>
                <w:b w:val="0"/>
                <w:sz w:val="20"/>
                <w:szCs w:val="20"/>
              </w:rPr>
            </w:pPr>
            <w:r w:rsidRPr="006726AA">
              <w:rPr>
                <w:b w:val="0"/>
                <w:sz w:val="20"/>
                <w:szCs w:val="20"/>
              </w:rPr>
              <w:t>3</w:t>
            </w:r>
          </w:p>
        </w:tc>
      </w:tr>
      <w:tr w:rsidR="000710B2" w:rsidRPr="006726AA" w14:paraId="2A27EC07" w14:textId="77777777">
        <w:tc>
          <w:tcPr>
            <w:tcW w:w="2088" w:type="dxa"/>
          </w:tcPr>
          <w:p w14:paraId="37345862" w14:textId="77777777" w:rsidR="000710B2" w:rsidRPr="006726AA" w:rsidRDefault="000710B2">
            <w:pPr>
              <w:pStyle w:val="Title"/>
              <w:jc w:val="left"/>
              <w:rPr>
                <w:b w:val="0"/>
                <w:sz w:val="20"/>
                <w:szCs w:val="20"/>
              </w:rPr>
            </w:pPr>
            <w:r w:rsidRPr="006726AA">
              <w:rPr>
                <w:b w:val="0"/>
                <w:sz w:val="20"/>
                <w:szCs w:val="20"/>
              </w:rPr>
              <w:t>Number of Votes</w:t>
            </w:r>
          </w:p>
        </w:tc>
        <w:tc>
          <w:tcPr>
            <w:tcW w:w="1068" w:type="dxa"/>
          </w:tcPr>
          <w:p w14:paraId="6E2F81E3" w14:textId="77777777" w:rsidR="000710B2" w:rsidRPr="006726AA" w:rsidRDefault="000710B2">
            <w:pPr>
              <w:pStyle w:val="Title"/>
              <w:rPr>
                <w:b w:val="0"/>
                <w:sz w:val="20"/>
                <w:szCs w:val="20"/>
              </w:rPr>
            </w:pPr>
            <w:r w:rsidRPr="006726AA">
              <w:rPr>
                <w:b w:val="0"/>
                <w:sz w:val="20"/>
                <w:szCs w:val="20"/>
              </w:rPr>
              <w:t>40</w:t>
            </w:r>
          </w:p>
        </w:tc>
        <w:tc>
          <w:tcPr>
            <w:tcW w:w="1092" w:type="dxa"/>
          </w:tcPr>
          <w:p w14:paraId="2F96DCF3" w14:textId="77777777" w:rsidR="000710B2" w:rsidRPr="006726AA" w:rsidRDefault="000710B2">
            <w:pPr>
              <w:pStyle w:val="Title"/>
              <w:rPr>
                <w:b w:val="0"/>
                <w:sz w:val="20"/>
                <w:szCs w:val="20"/>
              </w:rPr>
            </w:pPr>
            <w:r w:rsidRPr="006726AA">
              <w:rPr>
                <w:b w:val="0"/>
                <w:sz w:val="20"/>
                <w:szCs w:val="20"/>
              </w:rPr>
              <w:t>30</w:t>
            </w:r>
          </w:p>
        </w:tc>
        <w:tc>
          <w:tcPr>
            <w:tcW w:w="1260" w:type="dxa"/>
          </w:tcPr>
          <w:p w14:paraId="49A716F1" w14:textId="77777777" w:rsidR="000710B2" w:rsidRPr="006726AA" w:rsidRDefault="000710B2">
            <w:pPr>
              <w:pStyle w:val="Title"/>
              <w:rPr>
                <w:b w:val="0"/>
                <w:sz w:val="20"/>
                <w:szCs w:val="20"/>
              </w:rPr>
            </w:pPr>
            <w:r w:rsidRPr="006726AA">
              <w:rPr>
                <w:b w:val="0"/>
                <w:sz w:val="20"/>
                <w:szCs w:val="20"/>
              </w:rPr>
              <w:t>30</w:t>
            </w:r>
          </w:p>
        </w:tc>
      </w:tr>
    </w:tbl>
    <w:p w14:paraId="58967F2A" w14:textId="77777777" w:rsidR="000710B2" w:rsidRPr="006726AA" w:rsidRDefault="000710B2">
      <w:pPr>
        <w:pStyle w:val="Title"/>
        <w:ind w:left="720" w:firstLine="720"/>
        <w:jc w:val="left"/>
        <w:rPr>
          <w:b w:val="0"/>
          <w:sz w:val="20"/>
          <w:szCs w:val="20"/>
        </w:rPr>
      </w:pPr>
      <w:r w:rsidRPr="006726AA">
        <w:rPr>
          <w:b w:val="0"/>
          <w:sz w:val="20"/>
          <w:szCs w:val="20"/>
        </w:rPr>
        <w:t>Run-off Vote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68"/>
        <w:gridCol w:w="1092"/>
      </w:tblGrid>
      <w:tr w:rsidR="000710B2" w:rsidRPr="006726AA" w14:paraId="1098E748" w14:textId="77777777">
        <w:tc>
          <w:tcPr>
            <w:tcW w:w="2088" w:type="dxa"/>
          </w:tcPr>
          <w:p w14:paraId="2099580F" w14:textId="77777777" w:rsidR="000710B2" w:rsidRPr="006726AA" w:rsidRDefault="000710B2">
            <w:pPr>
              <w:pStyle w:val="Title"/>
              <w:jc w:val="left"/>
              <w:rPr>
                <w:b w:val="0"/>
                <w:sz w:val="20"/>
                <w:szCs w:val="20"/>
              </w:rPr>
            </w:pPr>
            <w:r w:rsidRPr="006726AA">
              <w:rPr>
                <w:b w:val="0"/>
                <w:sz w:val="20"/>
                <w:szCs w:val="20"/>
              </w:rPr>
              <w:t>Candidate</w:t>
            </w:r>
          </w:p>
        </w:tc>
        <w:tc>
          <w:tcPr>
            <w:tcW w:w="1068" w:type="dxa"/>
          </w:tcPr>
          <w:p w14:paraId="35D3FD35" w14:textId="77777777" w:rsidR="000710B2" w:rsidRPr="006726AA" w:rsidRDefault="000710B2">
            <w:pPr>
              <w:pStyle w:val="Title"/>
              <w:rPr>
                <w:b w:val="0"/>
                <w:sz w:val="20"/>
                <w:szCs w:val="20"/>
              </w:rPr>
            </w:pPr>
            <w:r w:rsidRPr="006726AA">
              <w:rPr>
                <w:b w:val="0"/>
                <w:sz w:val="20"/>
                <w:szCs w:val="20"/>
              </w:rPr>
              <w:t>2</w:t>
            </w:r>
          </w:p>
        </w:tc>
        <w:tc>
          <w:tcPr>
            <w:tcW w:w="1092" w:type="dxa"/>
          </w:tcPr>
          <w:p w14:paraId="20A5B837" w14:textId="77777777" w:rsidR="000710B2" w:rsidRPr="006726AA" w:rsidRDefault="000710B2">
            <w:pPr>
              <w:pStyle w:val="Title"/>
              <w:rPr>
                <w:b w:val="0"/>
                <w:sz w:val="20"/>
                <w:szCs w:val="20"/>
              </w:rPr>
            </w:pPr>
            <w:r w:rsidRPr="006726AA">
              <w:rPr>
                <w:b w:val="0"/>
                <w:sz w:val="20"/>
                <w:szCs w:val="20"/>
              </w:rPr>
              <w:t>3</w:t>
            </w:r>
          </w:p>
        </w:tc>
      </w:tr>
      <w:tr w:rsidR="000710B2" w:rsidRPr="006726AA" w14:paraId="554DAF14" w14:textId="77777777">
        <w:tc>
          <w:tcPr>
            <w:tcW w:w="2088" w:type="dxa"/>
          </w:tcPr>
          <w:p w14:paraId="54ED6BB4" w14:textId="77777777" w:rsidR="000710B2" w:rsidRPr="006726AA" w:rsidRDefault="000710B2">
            <w:pPr>
              <w:pStyle w:val="Title"/>
              <w:jc w:val="left"/>
              <w:rPr>
                <w:b w:val="0"/>
                <w:sz w:val="20"/>
                <w:szCs w:val="20"/>
              </w:rPr>
            </w:pPr>
            <w:r w:rsidRPr="006726AA">
              <w:rPr>
                <w:b w:val="0"/>
                <w:sz w:val="20"/>
                <w:szCs w:val="20"/>
              </w:rPr>
              <w:t>Number of Votes</w:t>
            </w:r>
          </w:p>
        </w:tc>
        <w:tc>
          <w:tcPr>
            <w:tcW w:w="1068" w:type="dxa"/>
          </w:tcPr>
          <w:p w14:paraId="3349BB39" w14:textId="77777777" w:rsidR="000710B2" w:rsidRPr="006726AA" w:rsidRDefault="000710B2">
            <w:pPr>
              <w:pStyle w:val="Title"/>
              <w:rPr>
                <w:b w:val="0"/>
                <w:sz w:val="20"/>
                <w:szCs w:val="20"/>
              </w:rPr>
            </w:pPr>
            <w:r w:rsidRPr="006726AA">
              <w:rPr>
                <w:b w:val="0"/>
                <w:sz w:val="20"/>
                <w:szCs w:val="20"/>
              </w:rPr>
              <w:t>55</w:t>
            </w:r>
          </w:p>
        </w:tc>
        <w:tc>
          <w:tcPr>
            <w:tcW w:w="1092" w:type="dxa"/>
          </w:tcPr>
          <w:p w14:paraId="2EA04396" w14:textId="77777777" w:rsidR="000710B2" w:rsidRPr="006726AA" w:rsidRDefault="000710B2">
            <w:pPr>
              <w:pStyle w:val="Title"/>
              <w:rPr>
                <w:b w:val="0"/>
                <w:sz w:val="20"/>
                <w:szCs w:val="20"/>
              </w:rPr>
            </w:pPr>
            <w:r w:rsidRPr="006726AA">
              <w:rPr>
                <w:b w:val="0"/>
                <w:sz w:val="20"/>
                <w:szCs w:val="20"/>
              </w:rPr>
              <w:t>45</w:t>
            </w:r>
          </w:p>
        </w:tc>
      </w:tr>
    </w:tbl>
    <w:p w14:paraId="20426716" w14:textId="77777777" w:rsidR="000710B2" w:rsidRPr="006726AA" w:rsidRDefault="000710B2">
      <w:pPr>
        <w:pStyle w:val="Title"/>
        <w:ind w:left="720" w:firstLine="720"/>
        <w:jc w:val="left"/>
        <w:rPr>
          <w:b w:val="0"/>
          <w:sz w:val="20"/>
          <w:szCs w:val="20"/>
        </w:rPr>
      </w:pPr>
      <w:r w:rsidRPr="006726AA">
        <w:rPr>
          <w:b w:val="0"/>
          <w:sz w:val="20"/>
          <w:szCs w:val="20"/>
        </w:rPr>
        <w:t>Final Vote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68"/>
        <w:gridCol w:w="1092"/>
        <w:gridCol w:w="1260"/>
      </w:tblGrid>
      <w:tr w:rsidR="000710B2" w:rsidRPr="006726AA" w14:paraId="64D45B44" w14:textId="77777777">
        <w:tc>
          <w:tcPr>
            <w:tcW w:w="2088" w:type="dxa"/>
          </w:tcPr>
          <w:p w14:paraId="2E798226" w14:textId="77777777" w:rsidR="000710B2" w:rsidRPr="006726AA" w:rsidRDefault="000710B2">
            <w:pPr>
              <w:pStyle w:val="Title"/>
              <w:jc w:val="left"/>
              <w:rPr>
                <w:b w:val="0"/>
                <w:sz w:val="20"/>
                <w:szCs w:val="20"/>
              </w:rPr>
            </w:pPr>
            <w:r w:rsidRPr="006726AA">
              <w:rPr>
                <w:b w:val="0"/>
                <w:sz w:val="20"/>
                <w:szCs w:val="20"/>
              </w:rPr>
              <w:t>Candidate</w:t>
            </w:r>
          </w:p>
        </w:tc>
        <w:tc>
          <w:tcPr>
            <w:tcW w:w="1068" w:type="dxa"/>
          </w:tcPr>
          <w:p w14:paraId="0682A667" w14:textId="77777777" w:rsidR="000710B2" w:rsidRPr="006726AA" w:rsidRDefault="000710B2">
            <w:pPr>
              <w:pStyle w:val="Title"/>
              <w:rPr>
                <w:b w:val="0"/>
                <w:sz w:val="20"/>
                <w:szCs w:val="20"/>
              </w:rPr>
            </w:pPr>
            <w:r w:rsidRPr="006726AA">
              <w:rPr>
                <w:b w:val="0"/>
                <w:sz w:val="20"/>
                <w:szCs w:val="20"/>
              </w:rPr>
              <w:t>1</w:t>
            </w:r>
          </w:p>
        </w:tc>
        <w:tc>
          <w:tcPr>
            <w:tcW w:w="1092" w:type="dxa"/>
          </w:tcPr>
          <w:p w14:paraId="5D36728A" w14:textId="77777777" w:rsidR="000710B2" w:rsidRPr="006726AA" w:rsidRDefault="000710B2">
            <w:pPr>
              <w:pStyle w:val="Title"/>
              <w:rPr>
                <w:b w:val="0"/>
                <w:sz w:val="20"/>
                <w:szCs w:val="20"/>
              </w:rPr>
            </w:pPr>
            <w:r w:rsidRPr="006726AA">
              <w:rPr>
                <w:b w:val="0"/>
                <w:sz w:val="20"/>
                <w:szCs w:val="20"/>
              </w:rPr>
              <w:t>2</w:t>
            </w:r>
          </w:p>
        </w:tc>
        <w:tc>
          <w:tcPr>
            <w:tcW w:w="1260" w:type="dxa"/>
          </w:tcPr>
          <w:p w14:paraId="0CD51006" w14:textId="77777777" w:rsidR="000710B2" w:rsidRPr="006726AA" w:rsidRDefault="000710B2">
            <w:pPr>
              <w:pStyle w:val="Title"/>
              <w:rPr>
                <w:b w:val="0"/>
                <w:sz w:val="20"/>
                <w:szCs w:val="20"/>
              </w:rPr>
            </w:pPr>
            <w:r w:rsidRPr="006726AA">
              <w:rPr>
                <w:b w:val="0"/>
                <w:sz w:val="20"/>
                <w:szCs w:val="20"/>
              </w:rPr>
              <w:t>3</w:t>
            </w:r>
          </w:p>
        </w:tc>
      </w:tr>
      <w:tr w:rsidR="000710B2" w:rsidRPr="006726AA" w14:paraId="5F16F77F" w14:textId="77777777">
        <w:tc>
          <w:tcPr>
            <w:tcW w:w="2088" w:type="dxa"/>
          </w:tcPr>
          <w:p w14:paraId="41BE3C89" w14:textId="77777777" w:rsidR="000710B2" w:rsidRPr="006726AA" w:rsidRDefault="000710B2">
            <w:pPr>
              <w:pStyle w:val="Title"/>
              <w:jc w:val="left"/>
              <w:rPr>
                <w:b w:val="0"/>
                <w:sz w:val="20"/>
                <w:szCs w:val="20"/>
              </w:rPr>
            </w:pPr>
            <w:r w:rsidRPr="006726AA">
              <w:rPr>
                <w:b w:val="0"/>
                <w:sz w:val="20"/>
                <w:szCs w:val="20"/>
              </w:rPr>
              <w:t>Number of Votes</w:t>
            </w:r>
          </w:p>
        </w:tc>
        <w:tc>
          <w:tcPr>
            <w:tcW w:w="1068" w:type="dxa"/>
          </w:tcPr>
          <w:p w14:paraId="3A251EC6" w14:textId="77777777" w:rsidR="000710B2" w:rsidRPr="006726AA" w:rsidRDefault="000710B2">
            <w:pPr>
              <w:pStyle w:val="Title"/>
              <w:rPr>
                <w:b w:val="0"/>
                <w:sz w:val="20"/>
                <w:szCs w:val="20"/>
              </w:rPr>
            </w:pPr>
            <w:r w:rsidRPr="006726AA">
              <w:rPr>
                <w:b w:val="0"/>
                <w:sz w:val="20"/>
                <w:szCs w:val="20"/>
              </w:rPr>
              <w:t>55</w:t>
            </w:r>
          </w:p>
        </w:tc>
        <w:tc>
          <w:tcPr>
            <w:tcW w:w="1092" w:type="dxa"/>
          </w:tcPr>
          <w:p w14:paraId="3D1A64F3" w14:textId="77777777" w:rsidR="000710B2" w:rsidRPr="006726AA" w:rsidRDefault="000710B2">
            <w:pPr>
              <w:pStyle w:val="Title"/>
              <w:rPr>
                <w:b w:val="0"/>
                <w:sz w:val="20"/>
                <w:szCs w:val="20"/>
              </w:rPr>
            </w:pPr>
            <w:r w:rsidRPr="006726AA">
              <w:rPr>
                <w:b w:val="0"/>
                <w:sz w:val="20"/>
                <w:szCs w:val="20"/>
              </w:rPr>
              <w:t>45</w:t>
            </w:r>
          </w:p>
        </w:tc>
        <w:tc>
          <w:tcPr>
            <w:tcW w:w="1260" w:type="dxa"/>
          </w:tcPr>
          <w:p w14:paraId="389FA202" w14:textId="77777777" w:rsidR="000710B2" w:rsidRPr="006726AA" w:rsidRDefault="000710B2">
            <w:pPr>
              <w:pStyle w:val="Title"/>
              <w:rPr>
                <w:b w:val="0"/>
                <w:sz w:val="20"/>
                <w:szCs w:val="20"/>
              </w:rPr>
            </w:pPr>
            <w:r w:rsidRPr="006726AA">
              <w:rPr>
                <w:b w:val="0"/>
                <w:sz w:val="20"/>
                <w:szCs w:val="20"/>
              </w:rPr>
              <w:t>dropped</w:t>
            </w:r>
          </w:p>
        </w:tc>
      </w:tr>
    </w:tbl>
    <w:p w14:paraId="0F21BC00" w14:textId="77777777" w:rsidR="000710B2" w:rsidRPr="006726AA" w:rsidRDefault="000710B2">
      <w:pPr>
        <w:pStyle w:val="Title"/>
        <w:ind w:left="720"/>
        <w:jc w:val="left"/>
        <w:rPr>
          <w:b w:val="0"/>
          <w:sz w:val="20"/>
          <w:szCs w:val="20"/>
        </w:rPr>
      </w:pPr>
      <w:r w:rsidRPr="006726AA">
        <w:rPr>
          <w:b w:val="0"/>
          <w:sz w:val="20"/>
          <w:szCs w:val="20"/>
        </w:rPr>
        <w:t>*Candidate Number 1 has won the election.</w:t>
      </w:r>
    </w:p>
    <w:p w14:paraId="1C35FEF4" w14:textId="77777777" w:rsidR="000710B2" w:rsidRPr="006726AA" w:rsidRDefault="000710B2">
      <w:pPr>
        <w:pStyle w:val="Title"/>
        <w:numPr>
          <w:ilvl w:val="0"/>
          <w:numId w:val="11"/>
        </w:numPr>
        <w:jc w:val="left"/>
        <w:rPr>
          <w:b w:val="0"/>
          <w:sz w:val="20"/>
          <w:szCs w:val="20"/>
        </w:rPr>
      </w:pPr>
      <w:r w:rsidRPr="006726AA">
        <w:rPr>
          <w:b w:val="0"/>
          <w:sz w:val="20"/>
          <w:szCs w:val="20"/>
        </w:rPr>
        <w:t>Four candidate scenario:</w:t>
      </w:r>
    </w:p>
    <w:p w14:paraId="5E829DE5" w14:textId="77777777" w:rsidR="000710B2" w:rsidRPr="006726AA" w:rsidRDefault="000710B2">
      <w:pPr>
        <w:pStyle w:val="Title"/>
        <w:ind w:left="720" w:firstLine="720"/>
        <w:jc w:val="left"/>
        <w:rPr>
          <w:b w:val="0"/>
          <w:sz w:val="20"/>
          <w:szCs w:val="20"/>
        </w:rPr>
      </w:pPr>
      <w:r w:rsidRPr="006726AA">
        <w:rPr>
          <w:b w:val="0"/>
          <w:sz w:val="20"/>
          <w:szCs w:val="20"/>
        </w:rPr>
        <w:t>Initial vote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946"/>
        <w:gridCol w:w="965"/>
        <w:gridCol w:w="1056"/>
        <w:gridCol w:w="1100"/>
      </w:tblGrid>
      <w:tr w:rsidR="000710B2" w:rsidRPr="006726AA" w14:paraId="0DC70DF5" w14:textId="77777777">
        <w:tc>
          <w:tcPr>
            <w:tcW w:w="1909" w:type="dxa"/>
          </w:tcPr>
          <w:p w14:paraId="53F0506D" w14:textId="77777777" w:rsidR="000710B2" w:rsidRPr="006726AA" w:rsidRDefault="000710B2">
            <w:pPr>
              <w:pStyle w:val="Title"/>
              <w:jc w:val="left"/>
              <w:rPr>
                <w:b w:val="0"/>
                <w:sz w:val="20"/>
                <w:szCs w:val="20"/>
              </w:rPr>
            </w:pPr>
            <w:r w:rsidRPr="006726AA">
              <w:rPr>
                <w:b w:val="0"/>
                <w:sz w:val="20"/>
                <w:szCs w:val="20"/>
              </w:rPr>
              <w:t>Candidate</w:t>
            </w:r>
          </w:p>
        </w:tc>
        <w:tc>
          <w:tcPr>
            <w:tcW w:w="946" w:type="dxa"/>
          </w:tcPr>
          <w:p w14:paraId="454A5790" w14:textId="77777777" w:rsidR="000710B2" w:rsidRPr="006726AA" w:rsidRDefault="000710B2">
            <w:pPr>
              <w:pStyle w:val="Title"/>
              <w:rPr>
                <w:b w:val="0"/>
                <w:sz w:val="20"/>
                <w:szCs w:val="20"/>
              </w:rPr>
            </w:pPr>
            <w:r w:rsidRPr="006726AA">
              <w:rPr>
                <w:b w:val="0"/>
                <w:sz w:val="20"/>
                <w:szCs w:val="20"/>
              </w:rPr>
              <w:t>1</w:t>
            </w:r>
          </w:p>
        </w:tc>
        <w:tc>
          <w:tcPr>
            <w:tcW w:w="965" w:type="dxa"/>
          </w:tcPr>
          <w:p w14:paraId="500E13B7" w14:textId="77777777" w:rsidR="000710B2" w:rsidRPr="006726AA" w:rsidRDefault="000710B2">
            <w:pPr>
              <w:pStyle w:val="Title"/>
              <w:rPr>
                <w:b w:val="0"/>
                <w:sz w:val="20"/>
                <w:szCs w:val="20"/>
              </w:rPr>
            </w:pPr>
            <w:r w:rsidRPr="006726AA">
              <w:rPr>
                <w:b w:val="0"/>
                <w:sz w:val="20"/>
                <w:szCs w:val="20"/>
              </w:rPr>
              <w:t>2</w:t>
            </w:r>
          </w:p>
        </w:tc>
        <w:tc>
          <w:tcPr>
            <w:tcW w:w="1056" w:type="dxa"/>
          </w:tcPr>
          <w:p w14:paraId="47173C9B" w14:textId="77777777" w:rsidR="000710B2" w:rsidRPr="006726AA" w:rsidRDefault="000710B2">
            <w:pPr>
              <w:pStyle w:val="Title"/>
              <w:rPr>
                <w:b w:val="0"/>
                <w:sz w:val="20"/>
                <w:szCs w:val="20"/>
              </w:rPr>
            </w:pPr>
            <w:r w:rsidRPr="006726AA">
              <w:rPr>
                <w:b w:val="0"/>
                <w:sz w:val="20"/>
                <w:szCs w:val="20"/>
              </w:rPr>
              <w:t>3</w:t>
            </w:r>
          </w:p>
        </w:tc>
        <w:tc>
          <w:tcPr>
            <w:tcW w:w="1100" w:type="dxa"/>
          </w:tcPr>
          <w:p w14:paraId="617CDA14" w14:textId="77777777" w:rsidR="000710B2" w:rsidRPr="006726AA" w:rsidRDefault="000710B2">
            <w:pPr>
              <w:pStyle w:val="Title"/>
              <w:rPr>
                <w:b w:val="0"/>
                <w:sz w:val="20"/>
                <w:szCs w:val="20"/>
              </w:rPr>
            </w:pPr>
            <w:r w:rsidRPr="006726AA">
              <w:rPr>
                <w:b w:val="0"/>
                <w:sz w:val="20"/>
                <w:szCs w:val="20"/>
              </w:rPr>
              <w:t>4</w:t>
            </w:r>
          </w:p>
        </w:tc>
      </w:tr>
      <w:tr w:rsidR="000710B2" w:rsidRPr="006726AA" w14:paraId="4B6493C0" w14:textId="77777777">
        <w:tc>
          <w:tcPr>
            <w:tcW w:w="1909" w:type="dxa"/>
          </w:tcPr>
          <w:p w14:paraId="286F1791" w14:textId="77777777" w:rsidR="000710B2" w:rsidRPr="006726AA" w:rsidRDefault="000710B2">
            <w:pPr>
              <w:pStyle w:val="Title"/>
              <w:jc w:val="left"/>
              <w:rPr>
                <w:b w:val="0"/>
                <w:sz w:val="20"/>
                <w:szCs w:val="20"/>
              </w:rPr>
            </w:pPr>
            <w:r w:rsidRPr="006726AA">
              <w:rPr>
                <w:b w:val="0"/>
                <w:sz w:val="20"/>
                <w:szCs w:val="20"/>
              </w:rPr>
              <w:t>Number of Votes</w:t>
            </w:r>
          </w:p>
        </w:tc>
        <w:tc>
          <w:tcPr>
            <w:tcW w:w="946" w:type="dxa"/>
          </w:tcPr>
          <w:p w14:paraId="48E7EBEB" w14:textId="77777777" w:rsidR="000710B2" w:rsidRPr="006726AA" w:rsidRDefault="000710B2">
            <w:pPr>
              <w:pStyle w:val="Title"/>
              <w:rPr>
                <w:b w:val="0"/>
                <w:sz w:val="20"/>
                <w:szCs w:val="20"/>
              </w:rPr>
            </w:pPr>
            <w:r w:rsidRPr="006726AA">
              <w:rPr>
                <w:b w:val="0"/>
                <w:sz w:val="20"/>
                <w:szCs w:val="20"/>
              </w:rPr>
              <w:t>50</w:t>
            </w:r>
          </w:p>
        </w:tc>
        <w:tc>
          <w:tcPr>
            <w:tcW w:w="965" w:type="dxa"/>
          </w:tcPr>
          <w:p w14:paraId="045272D6" w14:textId="77777777" w:rsidR="000710B2" w:rsidRPr="006726AA" w:rsidRDefault="000710B2">
            <w:pPr>
              <w:pStyle w:val="Title"/>
              <w:rPr>
                <w:b w:val="0"/>
                <w:sz w:val="20"/>
                <w:szCs w:val="20"/>
              </w:rPr>
            </w:pPr>
            <w:r w:rsidRPr="006726AA">
              <w:rPr>
                <w:b w:val="0"/>
                <w:sz w:val="20"/>
                <w:szCs w:val="20"/>
              </w:rPr>
              <w:t>20</w:t>
            </w:r>
          </w:p>
        </w:tc>
        <w:tc>
          <w:tcPr>
            <w:tcW w:w="1056" w:type="dxa"/>
          </w:tcPr>
          <w:p w14:paraId="6A0C34C3" w14:textId="77777777" w:rsidR="000710B2" w:rsidRPr="006726AA" w:rsidRDefault="000710B2">
            <w:pPr>
              <w:pStyle w:val="Title"/>
              <w:rPr>
                <w:b w:val="0"/>
                <w:sz w:val="20"/>
                <w:szCs w:val="20"/>
              </w:rPr>
            </w:pPr>
            <w:r w:rsidRPr="006726AA">
              <w:rPr>
                <w:b w:val="0"/>
                <w:sz w:val="20"/>
                <w:szCs w:val="20"/>
              </w:rPr>
              <w:t>20</w:t>
            </w:r>
          </w:p>
        </w:tc>
        <w:tc>
          <w:tcPr>
            <w:tcW w:w="1100" w:type="dxa"/>
          </w:tcPr>
          <w:p w14:paraId="7150FF71" w14:textId="77777777" w:rsidR="000710B2" w:rsidRPr="006726AA" w:rsidRDefault="000710B2">
            <w:pPr>
              <w:pStyle w:val="Title"/>
              <w:rPr>
                <w:b w:val="0"/>
                <w:sz w:val="20"/>
                <w:szCs w:val="20"/>
              </w:rPr>
            </w:pPr>
            <w:r w:rsidRPr="006726AA">
              <w:rPr>
                <w:b w:val="0"/>
                <w:sz w:val="20"/>
                <w:szCs w:val="20"/>
              </w:rPr>
              <w:t>10</w:t>
            </w:r>
          </w:p>
        </w:tc>
      </w:tr>
    </w:tbl>
    <w:p w14:paraId="6C8516C5" w14:textId="77777777" w:rsidR="000710B2" w:rsidRPr="006726AA" w:rsidRDefault="000710B2">
      <w:pPr>
        <w:pStyle w:val="Title"/>
        <w:ind w:left="720" w:firstLine="720"/>
        <w:jc w:val="left"/>
        <w:rPr>
          <w:b w:val="0"/>
          <w:sz w:val="20"/>
          <w:szCs w:val="20"/>
        </w:rPr>
      </w:pPr>
      <w:r w:rsidRPr="006726AA">
        <w:rPr>
          <w:b w:val="0"/>
          <w:sz w:val="20"/>
          <w:szCs w:val="20"/>
        </w:rPr>
        <w:t>Run-off Vote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68"/>
        <w:gridCol w:w="1092"/>
        <w:gridCol w:w="1092"/>
      </w:tblGrid>
      <w:tr w:rsidR="000710B2" w:rsidRPr="006726AA" w14:paraId="73DD06FE" w14:textId="77777777">
        <w:tc>
          <w:tcPr>
            <w:tcW w:w="2088" w:type="dxa"/>
          </w:tcPr>
          <w:p w14:paraId="48C78498" w14:textId="77777777" w:rsidR="000710B2" w:rsidRPr="006726AA" w:rsidRDefault="000710B2">
            <w:pPr>
              <w:pStyle w:val="Title"/>
              <w:jc w:val="left"/>
              <w:rPr>
                <w:b w:val="0"/>
                <w:sz w:val="20"/>
                <w:szCs w:val="20"/>
              </w:rPr>
            </w:pPr>
            <w:r w:rsidRPr="006726AA">
              <w:rPr>
                <w:b w:val="0"/>
                <w:sz w:val="20"/>
                <w:szCs w:val="20"/>
              </w:rPr>
              <w:t>Candidate</w:t>
            </w:r>
          </w:p>
        </w:tc>
        <w:tc>
          <w:tcPr>
            <w:tcW w:w="1068" w:type="dxa"/>
          </w:tcPr>
          <w:p w14:paraId="29368CF8" w14:textId="77777777" w:rsidR="000710B2" w:rsidRPr="006726AA" w:rsidRDefault="000710B2">
            <w:pPr>
              <w:pStyle w:val="Title"/>
              <w:rPr>
                <w:b w:val="0"/>
                <w:sz w:val="20"/>
                <w:szCs w:val="20"/>
              </w:rPr>
            </w:pPr>
            <w:r w:rsidRPr="006726AA">
              <w:rPr>
                <w:b w:val="0"/>
                <w:sz w:val="20"/>
                <w:szCs w:val="20"/>
              </w:rPr>
              <w:t>2</w:t>
            </w:r>
          </w:p>
        </w:tc>
        <w:tc>
          <w:tcPr>
            <w:tcW w:w="1092" w:type="dxa"/>
          </w:tcPr>
          <w:p w14:paraId="2CCAC017" w14:textId="77777777" w:rsidR="000710B2" w:rsidRPr="006726AA" w:rsidRDefault="000710B2">
            <w:pPr>
              <w:pStyle w:val="Title"/>
              <w:rPr>
                <w:b w:val="0"/>
                <w:sz w:val="20"/>
                <w:szCs w:val="20"/>
              </w:rPr>
            </w:pPr>
            <w:r w:rsidRPr="006726AA">
              <w:rPr>
                <w:b w:val="0"/>
                <w:sz w:val="20"/>
                <w:szCs w:val="20"/>
              </w:rPr>
              <w:t>3</w:t>
            </w:r>
          </w:p>
        </w:tc>
        <w:tc>
          <w:tcPr>
            <w:tcW w:w="1092" w:type="dxa"/>
          </w:tcPr>
          <w:p w14:paraId="7937FC75" w14:textId="77777777" w:rsidR="000710B2" w:rsidRPr="006726AA" w:rsidRDefault="000710B2">
            <w:pPr>
              <w:pStyle w:val="Title"/>
              <w:rPr>
                <w:b w:val="0"/>
                <w:sz w:val="20"/>
                <w:szCs w:val="20"/>
              </w:rPr>
            </w:pPr>
            <w:r w:rsidRPr="006726AA">
              <w:rPr>
                <w:b w:val="0"/>
                <w:sz w:val="20"/>
                <w:szCs w:val="20"/>
              </w:rPr>
              <w:t>4</w:t>
            </w:r>
          </w:p>
        </w:tc>
      </w:tr>
      <w:tr w:rsidR="000710B2" w:rsidRPr="006726AA" w14:paraId="482EC50C" w14:textId="77777777">
        <w:tc>
          <w:tcPr>
            <w:tcW w:w="2088" w:type="dxa"/>
          </w:tcPr>
          <w:p w14:paraId="01622D19" w14:textId="77777777" w:rsidR="000710B2" w:rsidRPr="006726AA" w:rsidRDefault="000710B2">
            <w:pPr>
              <w:pStyle w:val="Title"/>
              <w:jc w:val="left"/>
              <w:rPr>
                <w:b w:val="0"/>
                <w:sz w:val="20"/>
                <w:szCs w:val="20"/>
              </w:rPr>
            </w:pPr>
            <w:r w:rsidRPr="006726AA">
              <w:rPr>
                <w:b w:val="0"/>
                <w:sz w:val="20"/>
                <w:szCs w:val="20"/>
              </w:rPr>
              <w:t>Number of Votes</w:t>
            </w:r>
          </w:p>
        </w:tc>
        <w:tc>
          <w:tcPr>
            <w:tcW w:w="1068" w:type="dxa"/>
          </w:tcPr>
          <w:p w14:paraId="2E68BE12" w14:textId="77777777" w:rsidR="000710B2" w:rsidRPr="006726AA" w:rsidRDefault="000710B2">
            <w:pPr>
              <w:pStyle w:val="Title"/>
              <w:rPr>
                <w:b w:val="0"/>
                <w:sz w:val="20"/>
                <w:szCs w:val="20"/>
              </w:rPr>
            </w:pPr>
            <w:r w:rsidRPr="006726AA">
              <w:rPr>
                <w:b w:val="0"/>
                <w:sz w:val="20"/>
                <w:szCs w:val="20"/>
              </w:rPr>
              <w:t>60</w:t>
            </w:r>
          </w:p>
        </w:tc>
        <w:tc>
          <w:tcPr>
            <w:tcW w:w="1092" w:type="dxa"/>
          </w:tcPr>
          <w:p w14:paraId="035095E8" w14:textId="77777777" w:rsidR="000710B2" w:rsidRPr="006726AA" w:rsidRDefault="000710B2">
            <w:pPr>
              <w:pStyle w:val="Title"/>
              <w:rPr>
                <w:b w:val="0"/>
                <w:sz w:val="20"/>
                <w:szCs w:val="20"/>
              </w:rPr>
            </w:pPr>
            <w:r w:rsidRPr="006726AA">
              <w:rPr>
                <w:b w:val="0"/>
                <w:sz w:val="20"/>
                <w:szCs w:val="20"/>
              </w:rPr>
              <w:t>40</w:t>
            </w:r>
          </w:p>
        </w:tc>
        <w:tc>
          <w:tcPr>
            <w:tcW w:w="1092" w:type="dxa"/>
          </w:tcPr>
          <w:p w14:paraId="45938A55" w14:textId="77777777" w:rsidR="000710B2" w:rsidRPr="006726AA" w:rsidRDefault="000710B2">
            <w:pPr>
              <w:pStyle w:val="Title"/>
              <w:rPr>
                <w:b w:val="0"/>
                <w:sz w:val="20"/>
                <w:szCs w:val="20"/>
              </w:rPr>
            </w:pPr>
            <w:r w:rsidRPr="006726AA">
              <w:rPr>
                <w:b w:val="0"/>
                <w:sz w:val="20"/>
                <w:szCs w:val="20"/>
              </w:rPr>
              <w:t>dropped</w:t>
            </w:r>
          </w:p>
        </w:tc>
      </w:tr>
    </w:tbl>
    <w:p w14:paraId="454A2E35" w14:textId="77777777" w:rsidR="000710B2" w:rsidRPr="006726AA" w:rsidRDefault="000710B2">
      <w:pPr>
        <w:pStyle w:val="Title"/>
        <w:ind w:left="720"/>
        <w:jc w:val="left"/>
        <w:rPr>
          <w:b w:val="0"/>
          <w:sz w:val="20"/>
          <w:szCs w:val="20"/>
        </w:rPr>
      </w:pPr>
      <w:r w:rsidRPr="006726AA">
        <w:rPr>
          <w:b w:val="0"/>
          <w:sz w:val="20"/>
          <w:szCs w:val="20"/>
        </w:rPr>
        <w:tab/>
        <w:t>Final Vote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68"/>
        <w:gridCol w:w="1092"/>
        <w:gridCol w:w="1260"/>
      </w:tblGrid>
      <w:tr w:rsidR="000710B2" w:rsidRPr="006726AA" w14:paraId="0B552674" w14:textId="77777777">
        <w:tc>
          <w:tcPr>
            <w:tcW w:w="2088" w:type="dxa"/>
          </w:tcPr>
          <w:p w14:paraId="49DB80B8" w14:textId="77777777" w:rsidR="000710B2" w:rsidRPr="006726AA" w:rsidRDefault="000710B2">
            <w:pPr>
              <w:pStyle w:val="Title"/>
              <w:jc w:val="left"/>
              <w:rPr>
                <w:b w:val="0"/>
                <w:sz w:val="20"/>
                <w:szCs w:val="20"/>
              </w:rPr>
            </w:pPr>
            <w:r w:rsidRPr="006726AA">
              <w:rPr>
                <w:b w:val="0"/>
                <w:sz w:val="20"/>
                <w:szCs w:val="20"/>
              </w:rPr>
              <w:t>Candidate</w:t>
            </w:r>
          </w:p>
        </w:tc>
        <w:tc>
          <w:tcPr>
            <w:tcW w:w="1068" w:type="dxa"/>
          </w:tcPr>
          <w:p w14:paraId="04E5E80B" w14:textId="77777777" w:rsidR="000710B2" w:rsidRPr="006726AA" w:rsidRDefault="000710B2">
            <w:pPr>
              <w:pStyle w:val="Title"/>
              <w:rPr>
                <w:b w:val="0"/>
                <w:sz w:val="20"/>
                <w:szCs w:val="20"/>
              </w:rPr>
            </w:pPr>
            <w:r w:rsidRPr="006726AA">
              <w:rPr>
                <w:b w:val="0"/>
                <w:sz w:val="20"/>
                <w:szCs w:val="20"/>
              </w:rPr>
              <w:t>1</w:t>
            </w:r>
          </w:p>
        </w:tc>
        <w:tc>
          <w:tcPr>
            <w:tcW w:w="1092" w:type="dxa"/>
          </w:tcPr>
          <w:p w14:paraId="03038F45" w14:textId="77777777" w:rsidR="000710B2" w:rsidRPr="006726AA" w:rsidRDefault="000710B2">
            <w:pPr>
              <w:pStyle w:val="Title"/>
              <w:rPr>
                <w:b w:val="0"/>
                <w:sz w:val="20"/>
                <w:szCs w:val="20"/>
              </w:rPr>
            </w:pPr>
            <w:r w:rsidRPr="006726AA">
              <w:rPr>
                <w:b w:val="0"/>
                <w:sz w:val="20"/>
                <w:szCs w:val="20"/>
              </w:rPr>
              <w:t>2</w:t>
            </w:r>
          </w:p>
        </w:tc>
        <w:tc>
          <w:tcPr>
            <w:tcW w:w="1260" w:type="dxa"/>
          </w:tcPr>
          <w:p w14:paraId="3A9BF00E" w14:textId="77777777" w:rsidR="000710B2" w:rsidRPr="006726AA" w:rsidRDefault="000710B2">
            <w:pPr>
              <w:pStyle w:val="Title"/>
              <w:rPr>
                <w:b w:val="0"/>
                <w:sz w:val="20"/>
                <w:szCs w:val="20"/>
              </w:rPr>
            </w:pPr>
            <w:r w:rsidRPr="006726AA">
              <w:rPr>
                <w:b w:val="0"/>
                <w:sz w:val="20"/>
                <w:szCs w:val="20"/>
              </w:rPr>
              <w:t>3</w:t>
            </w:r>
          </w:p>
        </w:tc>
      </w:tr>
      <w:tr w:rsidR="000710B2" w:rsidRPr="006726AA" w14:paraId="0891E54E" w14:textId="77777777">
        <w:tc>
          <w:tcPr>
            <w:tcW w:w="2088" w:type="dxa"/>
          </w:tcPr>
          <w:p w14:paraId="5CB0E0B1" w14:textId="77777777" w:rsidR="000710B2" w:rsidRPr="006726AA" w:rsidRDefault="000710B2">
            <w:pPr>
              <w:pStyle w:val="Title"/>
              <w:jc w:val="left"/>
              <w:rPr>
                <w:b w:val="0"/>
                <w:sz w:val="20"/>
                <w:szCs w:val="20"/>
              </w:rPr>
            </w:pPr>
            <w:r w:rsidRPr="006726AA">
              <w:rPr>
                <w:b w:val="0"/>
                <w:sz w:val="20"/>
                <w:szCs w:val="20"/>
              </w:rPr>
              <w:t>Number of Votes</w:t>
            </w:r>
          </w:p>
        </w:tc>
        <w:tc>
          <w:tcPr>
            <w:tcW w:w="1068" w:type="dxa"/>
          </w:tcPr>
          <w:p w14:paraId="08A8DB1E" w14:textId="77777777" w:rsidR="000710B2" w:rsidRPr="006726AA" w:rsidRDefault="000710B2">
            <w:pPr>
              <w:pStyle w:val="Title"/>
              <w:rPr>
                <w:b w:val="0"/>
                <w:sz w:val="20"/>
                <w:szCs w:val="20"/>
              </w:rPr>
            </w:pPr>
            <w:r w:rsidRPr="006726AA">
              <w:rPr>
                <w:b w:val="0"/>
                <w:sz w:val="20"/>
                <w:szCs w:val="20"/>
              </w:rPr>
              <w:t>65</w:t>
            </w:r>
          </w:p>
        </w:tc>
        <w:tc>
          <w:tcPr>
            <w:tcW w:w="1092" w:type="dxa"/>
          </w:tcPr>
          <w:p w14:paraId="50EAC831" w14:textId="77777777" w:rsidR="000710B2" w:rsidRPr="006726AA" w:rsidRDefault="000710B2">
            <w:pPr>
              <w:pStyle w:val="Title"/>
              <w:rPr>
                <w:b w:val="0"/>
                <w:sz w:val="20"/>
                <w:szCs w:val="20"/>
              </w:rPr>
            </w:pPr>
            <w:r w:rsidRPr="006726AA">
              <w:rPr>
                <w:b w:val="0"/>
                <w:sz w:val="20"/>
                <w:szCs w:val="20"/>
              </w:rPr>
              <w:t>35</w:t>
            </w:r>
          </w:p>
        </w:tc>
        <w:tc>
          <w:tcPr>
            <w:tcW w:w="1260" w:type="dxa"/>
          </w:tcPr>
          <w:p w14:paraId="5A0EE5C7" w14:textId="77777777" w:rsidR="000710B2" w:rsidRPr="006726AA" w:rsidRDefault="000710B2">
            <w:pPr>
              <w:pStyle w:val="Title"/>
              <w:rPr>
                <w:b w:val="0"/>
                <w:sz w:val="20"/>
                <w:szCs w:val="20"/>
              </w:rPr>
            </w:pPr>
            <w:r w:rsidRPr="006726AA">
              <w:rPr>
                <w:b w:val="0"/>
                <w:sz w:val="20"/>
                <w:szCs w:val="20"/>
              </w:rPr>
              <w:t>dropped</w:t>
            </w:r>
          </w:p>
        </w:tc>
      </w:tr>
    </w:tbl>
    <w:p w14:paraId="601684ED" w14:textId="77777777" w:rsidR="000710B2" w:rsidRPr="006726AA" w:rsidRDefault="000710B2">
      <w:pPr>
        <w:pStyle w:val="Title"/>
        <w:ind w:firstLine="720"/>
        <w:jc w:val="left"/>
        <w:rPr>
          <w:b w:val="0"/>
          <w:sz w:val="20"/>
          <w:szCs w:val="20"/>
        </w:rPr>
      </w:pPr>
      <w:r w:rsidRPr="006726AA">
        <w:rPr>
          <w:b w:val="0"/>
          <w:sz w:val="20"/>
          <w:szCs w:val="20"/>
        </w:rPr>
        <w:t>*Candidate Number 1 has won the election.</w:t>
      </w:r>
    </w:p>
    <w:p w14:paraId="5AF65CA6" w14:textId="77777777" w:rsidR="00630E5C" w:rsidRDefault="00630E5C" w:rsidP="00F9154D">
      <w:pPr>
        <w:pStyle w:val="Title"/>
        <w:ind w:left="720" w:hanging="720"/>
        <w:rPr>
          <w:b w:val="0"/>
          <w:sz w:val="20"/>
          <w:szCs w:val="20"/>
          <w:u w:val="single"/>
        </w:rPr>
      </w:pPr>
    </w:p>
    <w:p w14:paraId="384D435E" w14:textId="77777777" w:rsidR="000710B2" w:rsidRDefault="000710B2" w:rsidP="00F9154D">
      <w:pPr>
        <w:pStyle w:val="Title"/>
        <w:ind w:left="720" w:hanging="720"/>
        <w:rPr>
          <w:b w:val="0"/>
          <w:sz w:val="20"/>
          <w:szCs w:val="20"/>
          <w:u w:val="single"/>
        </w:rPr>
      </w:pPr>
      <w:r w:rsidRPr="006726AA">
        <w:rPr>
          <w:b w:val="0"/>
          <w:sz w:val="20"/>
          <w:szCs w:val="20"/>
          <w:u w:val="single"/>
        </w:rPr>
        <w:t>HANDLING OF ASSOCIATION MONIES</w:t>
      </w:r>
    </w:p>
    <w:p w14:paraId="071E38AE" w14:textId="77777777" w:rsidR="00630E5C" w:rsidRPr="006726AA" w:rsidRDefault="00630E5C" w:rsidP="00F9154D">
      <w:pPr>
        <w:pStyle w:val="Title"/>
        <w:ind w:left="720" w:hanging="720"/>
        <w:rPr>
          <w:b w:val="0"/>
          <w:sz w:val="20"/>
          <w:szCs w:val="20"/>
        </w:rPr>
      </w:pPr>
    </w:p>
    <w:p w14:paraId="2D712249" w14:textId="50E72850" w:rsidR="000710B2" w:rsidRPr="006726AA" w:rsidRDefault="000710B2">
      <w:pPr>
        <w:pStyle w:val="Title"/>
        <w:ind w:left="720" w:hanging="720"/>
        <w:jc w:val="left"/>
        <w:rPr>
          <w:b w:val="0"/>
          <w:sz w:val="20"/>
          <w:szCs w:val="20"/>
        </w:rPr>
      </w:pPr>
      <w:r w:rsidRPr="006726AA">
        <w:rPr>
          <w:b w:val="0"/>
          <w:sz w:val="20"/>
          <w:szCs w:val="20"/>
        </w:rPr>
        <w:t>1.</w:t>
      </w:r>
      <w:r w:rsidRPr="006726AA">
        <w:rPr>
          <w:b w:val="0"/>
          <w:sz w:val="20"/>
          <w:szCs w:val="20"/>
        </w:rPr>
        <w:tab/>
        <w:t xml:space="preserve">All Association funds not needed for operating expenses shall be kept in interest bearing savings accounts and/or certificates of deposit.  </w:t>
      </w:r>
      <w:r w:rsidRPr="00630E5C">
        <w:rPr>
          <w:b w:val="0"/>
          <w:sz w:val="20"/>
          <w:szCs w:val="20"/>
        </w:rPr>
        <w:t xml:space="preserve">The balance shall be kept in an </w:t>
      </w:r>
      <w:r w:rsidR="00397B29" w:rsidRPr="00630E5C">
        <w:rPr>
          <w:b w:val="0"/>
          <w:sz w:val="20"/>
          <w:szCs w:val="20"/>
        </w:rPr>
        <w:t>interest-bearing</w:t>
      </w:r>
      <w:r w:rsidRPr="00630E5C">
        <w:rPr>
          <w:b w:val="0"/>
          <w:sz w:val="20"/>
          <w:szCs w:val="20"/>
        </w:rPr>
        <w:t xml:space="preserve"> account.</w:t>
      </w:r>
    </w:p>
    <w:p w14:paraId="683D1166" w14:textId="6EE27E73" w:rsidR="000710B2" w:rsidRPr="00940D0D" w:rsidRDefault="00630E5C">
      <w:pPr>
        <w:pStyle w:val="Title"/>
        <w:ind w:left="720" w:hanging="720"/>
        <w:jc w:val="left"/>
        <w:rPr>
          <w:b w:val="0"/>
          <w:color w:val="FF0000"/>
          <w:sz w:val="20"/>
          <w:szCs w:val="20"/>
        </w:rPr>
      </w:pPr>
      <w:r>
        <w:rPr>
          <w:b w:val="0"/>
          <w:sz w:val="20"/>
          <w:szCs w:val="20"/>
        </w:rPr>
        <w:t>2.</w:t>
      </w:r>
    </w:p>
    <w:p w14:paraId="09D16FD1" w14:textId="77777777" w:rsidR="004750BD" w:rsidRPr="007F0D63" w:rsidRDefault="004750BD">
      <w:pPr>
        <w:pStyle w:val="Title"/>
        <w:ind w:left="720" w:hanging="720"/>
        <w:jc w:val="left"/>
        <w:rPr>
          <w:b w:val="0"/>
          <w:sz w:val="20"/>
          <w:szCs w:val="20"/>
        </w:rPr>
      </w:pPr>
      <w:r w:rsidRPr="004750BD">
        <w:rPr>
          <w:sz w:val="20"/>
          <w:szCs w:val="20"/>
        </w:rPr>
        <w:t>3.</w:t>
      </w:r>
      <w:r w:rsidRPr="004750BD">
        <w:rPr>
          <w:sz w:val="20"/>
          <w:szCs w:val="20"/>
        </w:rPr>
        <w:tab/>
      </w:r>
      <w:r w:rsidRPr="007F0D63">
        <w:rPr>
          <w:b w:val="0"/>
          <w:sz w:val="20"/>
          <w:szCs w:val="20"/>
        </w:rPr>
        <w:t>The Treasurer is required to maintain an itemized ledger for all SDQHA savings, banking</w:t>
      </w:r>
      <w:r w:rsidR="007F0D63">
        <w:rPr>
          <w:b w:val="0"/>
          <w:sz w:val="20"/>
          <w:szCs w:val="20"/>
        </w:rPr>
        <w:t>,</w:t>
      </w:r>
      <w:r w:rsidRPr="007F0D63">
        <w:rPr>
          <w:b w:val="0"/>
          <w:sz w:val="20"/>
          <w:szCs w:val="20"/>
        </w:rPr>
        <w:t xml:space="preserve"> and investment accounts to be reported out at BOD meetings</w:t>
      </w:r>
      <w:r w:rsidR="007F0D63">
        <w:rPr>
          <w:b w:val="0"/>
          <w:sz w:val="20"/>
          <w:szCs w:val="20"/>
        </w:rPr>
        <w:t>.</w:t>
      </w:r>
    </w:p>
    <w:p w14:paraId="42BB5EC5" w14:textId="77777777" w:rsidR="007F0D63" w:rsidRDefault="007F0D63" w:rsidP="00F9154D">
      <w:pPr>
        <w:pStyle w:val="Title"/>
        <w:ind w:left="720" w:hanging="720"/>
        <w:rPr>
          <w:b w:val="0"/>
          <w:sz w:val="20"/>
          <w:szCs w:val="20"/>
          <w:u w:val="single"/>
        </w:rPr>
      </w:pPr>
    </w:p>
    <w:p w14:paraId="292F8E19" w14:textId="77777777" w:rsidR="000710B2" w:rsidRPr="006726AA" w:rsidRDefault="000710B2" w:rsidP="00F9154D">
      <w:pPr>
        <w:pStyle w:val="Title"/>
        <w:ind w:left="720" w:hanging="720"/>
        <w:rPr>
          <w:b w:val="0"/>
          <w:sz w:val="20"/>
          <w:szCs w:val="20"/>
          <w:u w:val="single"/>
        </w:rPr>
      </w:pPr>
      <w:r w:rsidRPr="006726AA">
        <w:rPr>
          <w:b w:val="0"/>
          <w:sz w:val="20"/>
          <w:szCs w:val="20"/>
          <w:u w:val="single"/>
        </w:rPr>
        <w:t>ELECTION OF DIRECTORS</w:t>
      </w:r>
    </w:p>
    <w:p w14:paraId="206B2974" w14:textId="77777777" w:rsidR="000710B2" w:rsidRPr="006726AA" w:rsidRDefault="000710B2">
      <w:pPr>
        <w:pStyle w:val="Title"/>
        <w:ind w:left="720" w:hanging="720"/>
        <w:jc w:val="left"/>
        <w:rPr>
          <w:b w:val="0"/>
          <w:sz w:val="20"/>
          <w:szCs w:val="20"/>
        </w:rPr>
      </w:pPr>
      <w:r w:rsidRPr="006726AA">
        <w:rPr>
          <w:b w:val="0"/>
          <w:sz w:val="20"/>
          <w:szCs w:val="20"/>
        </w:rPr>
        <w:t>1.</w:t>
      </w:r>
      <w:r w:rsidRPr="006726AA">
        <w:rPr>
          <w:b w:val="0"/>
          <w:sz w:val="20"/>
          <w:szCs w:val="20"/>
        </w:rPr>
        <w:tab/>
        <w:t>An incumbent director is automatically nominated for re-election.</w:t>
      </w:r>
    </w:p>
    <w:p w14:paraId="17A06E28" w14:textId="68156722" w:rsidR="000710B2" w:rsidRPr="00940D0D" w:rsidRDefault="000710B2" w:rsidP="00397B29">
      <w:pPr>
        <w:pStyle w:val="Title"/>
        <w:ind w:left="720" w:hanging="720"/>
        <w:jc w:val="left"/>
        <w:rPr>
          <w:b w:val="0"/>
          <w:color w:val="FF0000"/>
          <w:sz w:val="20"/>
          <w:szCs w:val="20"/>
        </w:rPr>
      </w:pPr>
      <w:r w:rsidRPr="006726AA">
        <w:rPr>
          <w:b w:val="0"/>
          <w:sz w:val="20"/>
          <w:szCs w:val="20"/>
        </w:rPr>
        <w:t>2.</w:t>
      </w:r>
      <w:r w:rsidRPr="006726AA">
        <w:rPr>
          <w:b w:val="0"/>
          <w:sz w:val="20"/>
          <w:szCs w:val="20"/>
        </w:rPr>
        <w:tab/>
      </w:r>
      <w:r w:rsidR="00940D0D" w:rsidRPr="00D9312E">
        <w:rPr>
          <w:b w:val="0"/>
          <w:sz w:val="20"/>
          <w:szCs w:val="20"/>
        </w:rPr>
        <w:t>National Directors will be reaffirmed each year at the annual meeting.</w:t>
      </w:r>
    </w:p>
    <w:p w14:paraId="3EC77E5B" w14:textId="77777777" w:rsidR="00D9312E" w:rsidRDefault="00D9312E" w:rsidP="00F9154D">
      <w:pPr>
        <w:pStyle w:val="Title"/>
        <w:ind w:left="720" w:hanging="720"/>
        <w:rPr>
          <w:b w:val="0"/>
          <w:sz w:val="20"/>
          <w:szCs w:val="20"/>
          <w:u w:val="single"/>
        </w:rPr>
      </w:pPr>
    </w:p>
    <w:p w14:paraId="789EAF0C" w14:textId="77777777" w:rsidR="00D9312E" w:rsidRDefault="00D9312E" w:rsidP="00F9154D">
      <w:pPr>
        <w:pStyle w:val="Title"/>
        <w:ind w:left="720" w:hanging="720"/>
        <w:rPr>
          <w:b w:val="0"/>
          <w:sz w:val="20"/>
          <w:szCs w:val="20"/>
          <w:u w:val="single"/>
        </w:rPr>
      </w:pPr>
    </w:p>
    <w:p w14:paraId="00AEA769" w14:textId="06474E97" w:rsidR="000710B2" w:rsidRDefault="000710B2" w:rsidP="00F9154D">
      <w:pPr>
        <w:pStyle w:val="Title"/>
        <w:ind w:left="720" w:hanging="720"/>
        <w:rPr>
          <w:b w:val="0"/>
          <w:sz w:val="20"/>
          <w:szCs w:val="20"/>
          <w:u w:val="single"/>
        </w:rPr>
      </w:pPr>
      <w:r w:rsidRPr="006726AA">
        <w:rPr>
          <w:b w:val="0"/>
          <w:sz w:val="20"/>
          <w:szCs w:val="20"/>
          <w:u w:val="single"/>
        </w:rPr>
        <w:lastRenderedPageBreak/>
        <w:t>DONATIONS</w:t>
      </w:r>
    </w:p>
    <w:p w14:paraId="4759276F" w14:textId="77777777" w:rsidR="00940D0D" w:rsidRPr="006726AA" w:rsidRDefault="00940D0D" w:rsidP="00F9154D">
      <w:pPr>
        <w:pStyle w:val="Title"/>
        <w:ind w:left="720" w:hanging="720"/>
        <w:rPr>
          <w:b w:val="0"/>
          <w:sz w:val="20"/>
          <w:szCs w:val="20"/>
        </w:rPr>
      </w:pPr>
    </w:p>
    <w:p w14:paraId="424AA152" w14:textId="77777777" w:rsidR="000710B2" w:rsidRDefault="000710B2">
      <w:pPr>
        <w:pStyle w:val="Title"/>
        <w:ind w:left="720" w:hanging="720"/>
        <w:jc w:val="left"/>
        <w:rPr>
          <w:b w:val="0"/>
          <w:sz w:val="20"/>
          <w:szCs w:val="20"/>
        </w:rPr>
      </w:pPr>
      <w:r w:rsidRPr="006726AA">
        <w:rPr>
          <w:b w:val="0"/>
          <w:sz w:val="20"/>
          <w:szCs w:val="20"/>
        </w:rPr>
        <w:t>1.</w:t>
      </w:r>
      <w:r w:rsidRPr="006726AA">
        <w:rPr>
          <w:b w:val="0"/>
          <w:sz w:val="20"/>
          <w:szCs w:val="20"/>
        </w:rPr>
        <w:tab/>
        <w:t>Donations for organizations outside the SDQHA shall be at the discretion of the Board of Directors.</w:t>
      </w:r>
    </w:p>
    <w:p w14:paraId="441B9D7B" w14:textId="77777777" w:rsidR="00940D0D" w:rsidRPr="006726AA" w:rsidRDefault="00940D0D">
      <w:pPr>
        <w:pStyle w:val="Title"/>
        <w:ind w:left="720" w:hanging="720"/>
        <w:jc w:val="left"/>
        <w:rPr>
          <w:b w:val="0"/>
          <w:sz w:val="20"/>
          <w:szCs w:val="20"/>
        </w:rPr>
      </w:pPr>
    </w:p>
    <w:p w14:paraId="72755797" w14:textId="77777777" w:rsidR="000710B2" w:rsidRDefault="000710B2">
      <w:pPr>
        <w:pStyle w:val="Title"/>
        <w:ind w:left="720" w:hanging="720"/>
        <w:rPr>
          <w:b w:val="0"/>
          <w:sz w:val="20"/>
          <w:szCs w:val="20"/>
          <w:u w:val="single"/>
        </w:rPr>
      </w:pPr>
      <w:r w:rsidRPr="006726AA">
        <w:rPr>
          <w:b w:val="0"/>
          <w:sz w:val="20"/>
          <w:szCs w:val="20"/>
          <w:u w:val="single"/>
        </w:rPr>
        <w:t>SDQHA OFFICIAL PUBLICATION</w:t>
      </w:r>
    </w:p>
    <w:p w14:paraId="1AAE28E1" w14:textId="77777777" w:rsidR="00940D0D" w:rsidRPr="006726AA" w:rsidRDefault="00940D0D">
      <w:pPr>
        <w:pStyle w:val="Title"/>
        <w:ind w:left="720" w:hanging="720"/>
        <w:rPr>
          <w:b w:val="0"/>
          <w:sz w:val="20"/>
          <w:szCs w:val="20"/>
        </w:rPr>
      </w:pPr>
    </w:p>
    <w:p w14:paraId="5C4FFC17" w14:textId="3DA503DD" w:rsidR="003F31E8" w:rsidRPr="00B80632" w:rsidRDefault="000710B2">
      <w:pPr>
        <w:pStyle w:val="Title"/>
        <w:ind w:left="720" w:hanging="720"/>
        <w:jc w:val="left"/>
        <w:rPr>
          <w:b w:val="0"/>
          <w:sz w:val="20"/>
          <w:szCs w:val="20"/>
        </w:rPr>
      </w:pPr>
      <w:r w:rsidRPr="00B80632">
        <w:rPr>
          <w:b w:val="0"/>
          <w:sz w:val="20"/>
          <w:szCs w:val="20"/>
        </w:rPr>
        <w:t>1.</w:t>
      </w:r>
      <w:r w:rsidRPr="00B80632">
        <w:rPr>
          <w:b w:val="0"/>
          <w:sz w:val="20"/>
          <w:szCs w:val="20"/>
        </w:rPr>
        <w:tab/>
      </w:r>
      <w:r w:rsidR="003F31E8" w:rsidRPr="00B80632">
        <w:rPr>
          <w:b w:val="0"/>
          <w:sz w:val="20"/>
          <w:szCs w:val="20"/>
        </w:rPr>
        <w:t>The SDQHA Official Publication advertising rates will be determined and approved by the Board of Directors.</w:t>
      </w:r>
    </w:p>
    <w:p w14:paraId="0386F4E5" w14:textId="77777777" w:rsidR="003F31E8" w:rsidRPr="003F31E8" w:rsidRDefault="003F31E8">
      <w:pPr>
        <w:pStyle w:val="Title"/>
        <w:ind w:left="720" w:hanging="720"/>
        <w:jc w:val="left"/>
        <w:rPr>
          <w:b w:val="0"/>
          <w:color w:val="FF0000"/>
          <w:sz w:val="20"/>
          <w:szCs w:val="20"/>
        </w:rPr>
      </w:pPr>
      <w:r w:rsidRPr="00B80632">
        <w:rPr>
          <w:b w:val="0"/>
          <w:sz w:val="20"/>
          <w:szCs w:val="20"/>
        </w:rPr>
        <w:t>2.</w:t>
      </w:r>
      <w:r w:rsidRPr="00B80632">
        <w:rPr>
          <w:b w:val="0"/>
          <w:sz w:val="20"/>
          <w:szCs w:val="20"/>
        </w:rPr>
        <w:tab/>
        <w:t>The SDQHA Official Publication Editor</w:t>
      </w:r>
      <w:r w:rsidR="00397B29" w:rsidRPr="00B80632">
        <w:rPr>
          <w:b w:val="0"/>
          <w:sz w:val="20"/>
          <w:szCs w:val="20"/>
        </w:rPr>
        <w:t>/Webmaster</w:t>
      </w:r>
      <w:r w:rsidRPr="00B80632">
        <w:rPr>
          <w:b w:val="0"/>
          <w:sz w:val="20"/>
          <w:szCs w:val="20"/>
        </w:rPr>
        <w:t xml:space="preserve"> shall be hired as an independent contractor by the Board of Directors. The Board of Directors reserves the right to solicit bids for this position.</w:t>
      </w:r>
      <w:r w:rsidR="00397B29" w:rsidRPr="00B80632">
        <w:rPr>
          <w:b w:val="0"/>
          <w:sz w:val="20"/>
          <w:szCs w:val="20"/>
        </w:rPr>
        <w:t xml:space="preserve"> Can be combined with other positions</w:t>
      </w:r>
      <w:r w:rsidR="00397B29">
        <w:rPr>
          <w:b w:val="0"/>
          <w:color w:val="FF0000"/>
          <w:sz w:val="20"/>
          <w:szCs w:val="20"/>
        </w:rPr>
        <w:t>.</w:t>
      </w:r>
    </w:p>
    <w:p w14:paraId="6B6DB64D" w14:textId="77777777" w:rsidR="00940D0D" w:rsidRDefault="00940D0D" w:rsidP="00F9154D">
      <w:pPr>
        <w:pStyle w:val="Title"/>
        <w:ind w:left="720" w:hanging="720"/>
        <w:rPr>
          <w:b w:val="0"/>
          <w:sz w:val="20"/>
          <w:szCs w:val="20"/>
          <w:u w:val="single"/>
        </w:rPr>
      </w:pPr>
    </w:p>
    <w:p w14:paraId="6AF7A241" w14:textId="77777777" w:rsidR="000710B2" w:rsidRPr="003F31E8" w:rsidRDefault="000710B2" w:rsidP="00F9154D">
      <w:pPr>
        <w:pStyle w:val="Title"/>
        <w:ind w:left="720" w:hanging="720"/>
        <w:rPr>
          <w:b w:val="0"/>
          <w:sz w:val="20"/>
          <w:szCs w:val="20"/>
        </w:rPr>
      </w:pPr>
      <w:r w:rsidRPr="003F31E8">
        <w:rPr>
          <w:b w:val="0"/>
          <w:sz w:val="20"/>
          <w:szCs w:val="20"/>
        </w:rPr>
        <w:t>SHOW POLICIES</w:t>
      </w:r>
    </w:p>
    <w:p w14:paraId="1CF3CC55" w14:textId="77777777" w:rsidR="00AE59A9" w:rsidRPr="006726AA" w:rsidRDefault="00AE59A9" w:rsidP="00F9154D">
      <w:pPr>
        <w:pStyle w:val="Title"/>
        <w:ind w:left="720" w:hanging="720"/>
        <w:rPr>
          <w:b w:val="0"/>
          <w:sz w:val="20"/>
          <w:szCs w:val="20"/>
          <w:u w:val="single"/>
        </w:rPr>
      </w:pPr>
    </w:p>
    <w:p w14:paraId="4FF2AA53" w14:textId="6AE036D4" w:rsidR="000710B2" w:rsidRPr="007400E3" w:rsidRDefault="000710B2">
      <w:pPr>
        <w:pStyle w:val="Title"/>
        <w:ind w:left="720" w:hanging="720"/>
        <w:jc w:val="left"/>
        <w:rPr>
          <w:b w:val="0"/>
          <w:color w:val="4472C4"/>
          <w:sz w:val="20"/>
          <w:szCs w:val="20"/>
        </w:rPr>
      </w:pPr>
      <w:r w:rsidRPr="00AE59A9">
        <w:rPr>
          <w:b w:val="0"/>
          <w:sz w:val="20"/>
          <w:szCs w:val="20"/>
        </w:rPr>
        <w:t>1.</w:t>
      </w:r>
      <w:r w:rsidRPr="00AE59A9">
        <w:rPr>
          <w:b w:val="0"/>
          <w:sz w:val="20"/>
          <w:szCs w:val="20"/>
        </w:rPr>
        <w:tab/>
        <w:t xml:space="preserve">The SDQHA show approval form must be filed with the SDQHA Secretary at least </w:t>
      </w:r>
      <w:r w:rsidR="00397B29">
        <w:rPr>
          <w:b w:val="0"/>
          <w:sz w:val="20"/>
          <w:szCs w:val="20"/>
        </w:rPr>
        <w:t>3</w:t>
      </w:r>
      <w:r w:rsidRPr="00AE59A9">
        <w:rPr>
          <w:b w:val="0"/>
          <w:sz w:val="20"/>
          <w:szCs w:val="20"/>
        </w:rPr>
        <w:t>0 days prior to the show date.</w:t>
      </w:r>
      <w:r w:rsidR="00397B29">
        <w:rPr>
          <w:b w:val="0"/>
          <w:sz w:val="20"/>
          <w:szCs w:val="20"/>
        </w:rPr>
        <w:t xml:space="preserve"> If not received in this </w:t>
      </w:r>
      <w:proofErr w:type="gramStart"/>
      <w:r w:rsidR="00397B29">
        <w:rPr>
          <w:b w:val="0"/>
          <w:sz w:val="20"/>
          <w:szCs w:val="20"/>
        </w:rPr>
        <w:t xml:space="preserve">time </w:t>
      </w:r>
      <w:r w:rsidR="00D9312E">
        <w:rPr>
          <w:b w:val="0"/>
          <w:sz w:val="20"/>
          <w:szCs w:val="20"/>
        </w:rPr>
        <w:t>period</w:t>
      </w:r>
      <w:proofErr w:type="gramEnd"/>
      <w:r w:rsidR="00D9312E">
        <w:rPr>
          <w:b w:val="0"/>
          <w:sz w:val="20"/>
          <w:szCs w:val="20"/>
        </w:rPr>
        <w:t>,</w:t>
      </w:r>
      <w:r w:rsidR="00397B29">
        <w:rPr>
          <w:b w:val="0"/>
          <w:sz w:val="20"/>
          <w:szCs w:val="20"/>
        </w:rPr>
        <w:t xml:space="preserve"> the show may not receive additional SDQHA promotion/marketing.</w:t>
      </w:r>
      <w:r w:rsidR="00DA346B">
        <w:rPr>
          <w:b w:val="0"/>
          <w:sz w:val="20"/>
          <w:szCs w:val="20"/>
        </w:rPr>
        <w:t xml:space="preserve"> </w:t>
      </w:r>
    </w:p>
    <w:p w14:paraId="2B7D1D00" w14:textId="77777777" w:rsidR="000710B2" w:rsidRPr="006726AA" w:rsidRDefault="000710B2">
      <w:pPr>
        <w:pStyle w:val="Title"/>
        <w:ind w:left="720" w:hanging="720"/>
        <w:jc w:val="left"/>
        <w:rPr>
          <w:b w:val="0"/>
          <w:sz w:val="20"/>
          <w:szCs w:val="20"/>
        </w:rPr>
      </w:pPr>
      <w:r w:rsidRPr="006726AA">
        <w:rPr>
          <w:b w:val="0"/>
          <w:sz w:val="20"/>
          <w:szCs w:val="20"/>
        </w:rPr>
        <w:t>2.</w:t>
      </w:r>
      <w:r w:rsidRPr="006726AA">
        <w:rPr>
          <w:b w:val="0"/>
          <w:sz w:val="20"/>
          <w:szCs w:val="20"/>
        </w:rPr>
        <w:tab/>
        <w:t>The intent of the Board is to not approve two state shows on the same date.</w:t>
      </w:r>
    </w:p>
    <w:p w14:paraId="79CE6396" w14:textId="35FF9B66" w:rsidR="000710B2" w:rsidRPr="007400E3" w:rsidRDefault="000710B2">
      <w:pPr>
        <w:pStyle w:val="Title"/>
        <w:ind w:left="720" w:hanging="720"/>
        <w:jc w:val="left"/>
        <w:rPr>
          <w:b w:val="0"/>
          <w:color w:val="4472C4"/>
          <w:sz w:val="20"/>
          <w:szCs w:val="20"/>
        </w:rPr>
      </w:pPr>
      <w:r w:rsidRPr="006726AA">
        <w:rPr>
          <w:b w:val="0"/>
          <w:sz w:val="20"/>
          <w:szCs w:val="20"/>
        </w:rPr>
        <w:t>3.</w:t>
      </w:r>
      <w:r w:rsidRPr="006726AA">
        <w:rPr>
          <w:b w:val="0"/>
          <w:sz w:val="20"/>
          <w:szCs w:val="20"/>
        </w:rPr>
        <w:tab/>
      </w:r>
    </w:p>
    <w:p w14:paraId="7DCF627B" w14:textId="77777777" w:rsidR="000710B2" w:rsidRPr="00DA346B" w:rsidRDefault="000710B2" w:rsidP="00A60984">
      <w:pPr>
        <w:pStyle w:val="Title"/>
        <w:ind w:left="720" w:hanging="720"/>
        <w:jc w:val="left"/>
        <w:rPr>
          <w:b w:val="0"/>
          <w:sz w:val="20"/>
          <w:szCs w:val="20"/>
        </w:rPr>
      </w:pPr>
      <w:r w:rsidRPr="00DA346B">
        <w:rPr>
          <w:b w:val="0"/>
          <w:sz w:val="20"/>
          <w:szCs w:val="20"/>
        </w:rPr>
        <w:t>4.</w:t>
      </w:r>
      <w:r w:rsidRPr="00DA346B">
        <w:rPr>
          <w:b w:val="0"/>
          <w:sz w:val="20"/>
          <w:szCs w:val="20"/>
        </w:rPr>
        <w:tab/>
      </w:r>
      <w:r w:rsidR="00440F9B" w:rsidRPr="00B80632">
        <w:rPr>
          <w:b w:val="0"/>
          <w:sz w:val="20"/>
          <w:szCs w:val="20"/>
        </w:rPr>
        <w:t>Shows seeking SDQHA approval will pay $</w:t>
      </w:r>
      <w:r w:rsidR="00A60984" w:rsidRPr="00B80632">
        <w:rPr>
          <w:b w:val="0"/>
          <w:sz w:val="20"/>
          <w:szCs w:val="20"/>
        </w:rPr>
        <w:t>85</w:t>
      </w:r>
      <w:r w:rsidR="009B4BD2" w:rsidRPr="00B80632">
        <w:rPr>
          <w:b w:val="0"/>
          <w:sz w:val="20"/>
          <w:szCs w:val="20"/>
        </w:rPr>
        <w:t xml:space="preserve"> </w:t>
      </w:r>
      <w:r w:rsidR="00440F9B" w:rsidRPr="00B80632">
        <w:rPr>
          <w:b w:val="0"/>
          <w:sz w:val="20"/>
          <w:szCs w:val="20"/>
        </w:rPr>
        <w:t>to SDQH</w:t>
      </w:r>
      <w:r w:rsidR="005B666F" w:rsidRPr="00B80632">
        <w:rPr>
          <w:b w:val="0"/>
          <w:sz w:val="20"/>
          <w:szCs w:val="20"/>
        </w:rPr>
        <w:t xml:space="preserve">A. </w:t>
      </w:r>
      <w:r w:rsidR="00DA346B" w:rsidRPr="00B80632">
        <w:rPr>
          <w:b w:val="0"/>
          <w:sz w:val="20"/>
          <w:szCs w:val="20"/>
        </w:rPr>
        <w:t>Once payment is received, t</w:t>
      </w:r>
      <w:r w:rsidR="00FD26AE" w:rsidRPr="00B80632">
        <w:rPr>
          <w:b w:val="0"/>
          <w:sz w:val="20"/>
          <w:szCs w:val="20"/>
        </w:rPr>
        <w:t>he SDQHA will publish the sho</w:t>
      </w:r>
      <w:r w:rsidR="00DA346B" w:rsidRPr="00B80632">
        <w:rPr>
          <w:b w:val="0"/>
          <w:sz w:val="20"/>
          <w:szCs w:val="20"/>
        </w:rPr>
        <w:t>w’s bill on</w:t>
      </w:r>
      <w:r w:rsidR="00FD26AE" w:rsidRPr="00B80632">
        <w:rPr>
          <w:b w:val="0"/>
          <w:sz w:val="20"/>
          <w:szCs w:val="20"/>
        </w:rPr>
        <w:t xml:space="preserve"> the Official SDQHA Publication prior to the show.</w:t>
      </w:r>
      <w:r w:rsidR="00A60984" w:rsidRPr="00B80632">
        <w:rPr>
          <w:b w:val="0"/>
          <w:sz w:val="20"/>
          <w:szCs w:val="20"/>
        </w:rPr>
        <w:t xml:space="preserve"> Individual and speci</w:t>
      </w:r>
      <w:r w:rsidR="000A3872" w:rsidRPr="00B80632">
        <w:rPr>
          <w:b w:val="0"/>
          <w:sz w:val="20"/>
          <w:szCs w:val="20"/>
        </w:rPr>
        <w:t>al events will pay $50 to SDQHA for SDQHA event approval.</w:t>
      </w:r>
    </w:p>
    <w:p w14:paraId="18020598" w14:textId="61E0CC5F" w:rsidR="000710B2" w:rsidRPr="006726AA" w:rsidRDefault="00A60984">
      <w:pPr>
        <w:pStyle w:val="Title"/>
        <w:ind w:left="720" w:hanging="720"/>
        <w:jc w:val="left"/>
        <w:rPr>
          <w:b w:val="0"/>
          <w:sz w:val="20"/>
          <w:szCs w:val="20"/>
        </w:rPr>
      </w:pPr>
      <w:r>
        <w:rPr>
          <w:b w:val="0"/>
          <w:sz w:val="20"/>
          <w:szCs w:val="20"/>
        </w:rPr>
        <w:t>5</w:t>
      </w:r>
      <w:r w:rsidR="000710B2" w:rsidRPr="006726AA">
        <w:rPr>
          <w:b w:val="0"/>
          <w:sz w:val="20"/>
          <w:szCs w:val="20"/>
        </w:rPr>
        <w:t>.</w:t>
      </w:r>
      <w:r w:rsidR="000710B2" w:rsidRPr="006726AA">
        <w:rPr>
          <w:b w:val="0"/>
          <w:sz w:val="20"/>
          <w:szCs w:val="20"/>
        </w:rPr>
        <w:tab/>
      </w:r>
      <w:r w:rsidR="00FD26AE" w:rsidRPr="006726AA">
        <w:rPr>
          <w:b w:val="0"/>
          <w:sz w:val="20"/>
          <w:szCs w:val="20"/>
        </w:rPr>
        <w:t xml:space="preserve"> </w:t>
      </w:r>
    </w:p>
    <w:p w14:paraId="209D43E7" w14:textId="77777777" w:rsidR="000710B2" w:rsidRPr="006726AA" w:rsidRDefault="00A60984">
      <w:pPr>
        <w:pStyle w:val="Title"/>
        <w:ind w:left="720" w:hanging="720"/>
        <w:jc w:val="left"/>
        <w:rPr>
          <w:b w:val="0"/>
          <w:sz w:val="20"/>
          <w:szCs w:val="20"/>
        </w:rPr>
      </w:pPr>
      <w:r>
        <w:rPr>
          <w:b w:val="0"/>
          <w:sz w:val="20"/>
          <w:szCs w:val="20"/>
        </w:rPr>
        <w:t>6</w:t>
      </w:r>
      <w:r w:rsidR="000710B2" w:rsidRPr="006726AA">
        <w:rPr>
          <w:b w:val="0"/>
          <w:sz w:val="20"/>
          <w:szCs w:val="20"/>
        </w:rPr>
        <w:t>.</w:t>
      </w:r>
      <w:r w:rsidR="000710B2" w:rsidRPr="006726AA">
        <w:rPr>
          <w:b w:val="0"/>
          <w:sz w:val="20"/>
          <w:szCs w:val="20"/>
        </w:rPr>
        <w:tab/>
        <w:t>It shall be the responsibility of the show management to notify the SDQHA Point Secretary of any changes in show results made by AQHA as soon as the show management receives notification from AQHA.</w:t>
      </w:r>
    </w:p>
    <w:p w14:paraId="4C42CAC9" w14:textId="77777777" w:rsidR="00396EA1" w:rsidRDefault="00396EA1" w:rsidP="00F9154D">
      <w:pPr>
        <w:pStyle w:val="Title"/>
        <w:ind w:left="720" w:hanging="720"/>
        <w:rPr>
          <w:b w:val="0"/>
          <w:sz w:val="20"/>
          <w:szCs w:val="20"/>
          <w:u w:val="single"/>
        </w:rPr>
      </w:pPr>
    </w:p>
    <w:p w14:paraId="396A6101" w14:textId="77777777" w:rsidR="000710B2" w:rsidRDefault="000710B2" w:rsidP="00F9154D">
      <w:pPr>
        <w:pStyle w:val="Title"/>
        <w:ind w:left="720" w:hanging="720"/>
        <w:rPr>
          <w:b w:val="0"/>
          <w:sz w:val="20"/>
          <w:szCs w:val="20"/>
          <w:u w:val="single"/>
        </w:rPr>
      </w:pPr>
      <w:r w:rsidRPr="006726AA">
        <w:rPr>
          <w:b w:val="0"/>
          <w:sz w:val="20"/>
          <w:szCs w:val="20"/>
          <w:u w:val="single"/>
        </w:rPr>
        <w:t>AWARDS</w:t>
      </w:r>
    </w:p>
    <w:p w14:paraId="411830FD" w14:textId="77777777" w:rsidR="00AE59A9" w:rsidRPr="006726AA" w:rsidRDefault="00AE59A9" w:rsidP="00F9154D">
      <w:pPr>
        <w:pStyle w:val="Title"/>
        <w:ind w:left="720" w:hanging="720"/>
        <w:rPr>
          <w:b w:val="0"/>
          <w:sz w:val="20"/>
          <w:szCs w:val="20"/>
          <w:u w:val="single"/>
        </w:rPr>
      </w:pPr>
    </w:p>
    <w:p w14:paraId="581C3AA4" w14:textId="7DD2D28B" w:rsidR="000710B2" w:rsidRPr="006726AA" w:rsidRDefault="000710B2">
      <w:pPr>
        <w:pStyle w:val="Title"/>
        <w:ind w:left="720" w:hanging="720"/>
        <w:jc w:val="left"/>
        <w:rPr>
          <w:b w:val="0"/>
          <w:sz w:val="20"/>
          <w:szCs w:val="20"/>
        </w:rPr>
      </w:pPr>
      <w:r w:rsidRPr="006726AA">
        <w:rPr>
          <w:b w:val="0"/>
          <w:sz w:val="20"/>
          <w:szCs w:val="20"/>
        </w:rPr>
        <w:t>1.</w:t>
      </w:r>
      <w:r w:rsidRPr="006726AA">
        <w:rPr>
          <w:b w:val="0"/>
          <w:sz w:val="20"/>
          <w:szCs w:val="20"/>
        </w:rPr>
        <w:tab/>
        <w:t>The SDQHA will provide monies toward the SDQHA Open, SDQHA Amateur</w:t>
      </w:r>
      <w:r w:rsidR="00396EA1">
        <w:rPr>
          <w:b w:val="0"/>
          <w:sz w:val="20"/>
          <w:szCs w:val="20"/>
        </w:rPr>
        <w:t>, SDQHA Amateur Level 1</w:t>
      </w:r>
      <w:r w:rsidRPr="006726AA">
        <w:rPr>
          <w:b w:val="0"/>
          <w:sz w:val="20"/>
          <w:szCs w:val="20"/>
        </w:rPr>
        <w:t>, SDQHA Select Amateur,</w:t>
      </w:r>
      <w:r w:rsidR="004659E8">
        <w:rPr>
          <w:b w:val="0"/>
          <w:sz w:val="20"/>
          <w:szCs w:val="20"/>
        </w:rPr>
        <w:t xml:space="preserve"> </w:t>
      </w:r>
      <w:r w:rsidR="00396EA1" w:rsidRPr="006726AA">
        <w:rPr>
          <w:b w:val="0"/>
          <w:sz w:val="20"/>
          <w:szCs w:val="20"/>
        </w:rPr>
        <w:t xml:space="preserve">SDQHA </w:t>
      </w:r>
      <w:r w:rsidR="00396EA1">
        <w:rPr>
          <w:b w:val="0"/>
          <w:sz w:val="20"/>
          <w:szCs w:val="20"/>
        </w:rPr>
        <w:t>Rook</w:t>
      </w:r>
      <w:r w:rsidR="00244BFF">
        <w:rPr>
          <w:b w:val="0"/>
          <w:sz w:val="20"/>
          <w:szCs w:val="20"/>
        </w:rPr>
        <w:t>ie</w:t>
      </w:r>
      <w:r w:rsidR="00396EA1">
        <w:rPr>
          <w:b w:val="0"/>
          <w:sz w:val="20"/>
          <w:szCs w:val="20"/>
        </w:rPr>
        <w:t xml:space="preserve">, </w:t>
      </w:r>
      <w:r w:rsidRPr="006726AA">
        <w:rPr>
          <w:b w:val="0"/>
          <w:sz w:val="20"/>
          <w:szCs w:val="20"/>
        </w:rPr>
        <w:t>and SDQHYA All-Around and Reserve All-Around awards as the budget shall allow and the Board deems equitable.</w:t>
      </w:r>
    </w:p>
    <w:p w14:paraId="4E029286" w14:textId="77777777" w:rsidR="000710B2" w:rsidRPr="006726AA" w:rsidRDefault="00A60984">
      <w:pPr>
        <w:pStyle w:val="Title"/>
        <w:ind w:left="720" w:hanging="720"/>
        <w:jc w:val="left"/>
        <w:rPr>
          <w:b w:val="0"/>
          <w:sz w:val="20"/>
          <w:szCs w:val="20"/>
        </w:rPr>
      </w:pPr>
      <w:r>
        <w:rPr>
          <w:b w:val="0"/>
          <w:sz w:val="20"/>
          <w:szCs w:val="20"/>
        </w:rPr>
        <w:t>2</w:t>
      </w:r>
      <w:r w:rsidR="000710B2" w:rsidRPr="006726AA">
        <w:rPr>
          <w:b w:val="0"/>
          <w:sz w:val="20"/>
          <w:szCs w:val="20"/>
        </w:rPr>
        <w:t>.</w:t>
      </w:r>
      <w:r w:rsidR="000710B2" w:rsidRPr="006726AA">
        <w:rPr>
          <w:b w:val="0"/>
          <w:sz w:val="20"/>
          <w:szCs w:val="20"/>
        </w:rPr>
        <w:tab/>
        <w:t>Winne</w:t>
      </w:r>
      <w:r w:rsidR="00DA346B">
        <w:rPr>
          <w:b w:val="0"/>
          <w:sz w:val="20"/>
          <w:szCs w:val="20"/>
        </w:rPr>
        <w:t>rs of the awards mentioned in #</w:t>
      </w:r>
      <w:r w:rsidR="00DA346B">
        <w:rPr>
          <w:b w:val="0"/>
          <w:color w:val="FF0000"/>
          <w:sz w:val="20"/>
          <w:szCs w:val="20"/>
        </w:rPr>
        <w:t>1</w:t>
      </w:r>
      <w:r w:rsidR="000710B2" w:rsidRPr="006726AA">
        <w:rPr>
          <w:b w:val="0"/>
          <w:sz w:val="20"/>
          <w:szCs w:val="20"/>
        </w:rPr>
        <w:t xml:space="preserve"> above shall be allowed to receive cash corresponding to the value of individual class awards won, to be combined with the All-Around or Reserve All-Around Awards in order to obtain an award of greater value.</w:t>
      </w:r>
    </w:p>
    <w:p w14:paraId="53BBFC90" w14:textId="77777777" w:rsidR="000710B2" w:rsidRPr="006726AA" w:rsidRDefault="00A60984">
      <w:pPr>
        <w:pStyle w:val="Title"/>
        <w:ind w:left="720" w:hanging="720"/>
        <w:jc w:val="left"/>
        <w:rPr>
          <w:b w:val="0"/>
          <w:sz w:val="20"/>
          <w:szCs w:val="20"/>
        </w:rPr>
      </w:pPr>
      <w:r>
        <w:rPr>
          <w:b w:val="0"/>
          <w:sz w:val="20"/>
          <w:szCs w:val="20"/>
        </w:rPr>
        <w:t>3</w:t>
      </w:r>
      <w:r w:rsidR="000710B2" w:rsidRPr="006726AA">
        <w:rPr>
          <w:b w:val="0"/>
          <w:sz w:val="20"/>
          <w:szCs w:val="20"/>
        </w:rPr>
        <w:t>.</w:t>
      </w:r>
      <w:r w:rsidR="000710B2" w:rsidRPr="006726AA">
        <w:rPr>
          <w:b w:val="0"/>
          <w:sz w:val="20"/>
          <w:szCs w:val="20"/>
        </w:rPr>
        <w:tab/>
        <w:t>Awards will be given to the first and second place novice classes.</w:t>
      </w:r>
    </w:p>
    <w:p w14:paraId="6DD51101" w14:textId="1A5DA0A3" w:rsidR="000710B2" w:rsidRPr="006726AA" w:rsidRDefault="00A60984">
      <w:pPr>
        <w:pStyle w:val="Title"/>
        <w:ind w:left="720" w:hanging="720"/>
        <w:jc w:val="left"/>
        <w:rPr>
          <w:b w:val="0"/>
          <w:sz w:val="20"/>
          <w:szCs w:val="20"/>
        </w:rPr>
      </w:pPr>
      <w:r>
        <w:rPr>
          <w:b w:val="0"/>
          <w:sz w:val="20"/>
          <w:szCs w:val="20"/>
        </w:rPr>
        <w:t>4</w:t>
      </w:r>
      <w:r w:rsidR="000710B2" w:rsidRPr="006726AA">
        <w:rPr>
          <w:b w:val="0"/>
          <w:sz w:val="20"/>
          <w:szCs w:val="20"/>
        </w:rPr>
        <w:t>.</w:t>
      </w:r>
      <w:r w:rsidR="000710B2" w:rsidRPr="006726AA">
        <w:rPr>
          <w:b w:val="0"/>
          <w:sz w:val="20"/>
          <w:szCs w:val="20"/>
        </w:rPr>
        <w:tab/>
      </w:r>
    </w:p>
    <w:p w14:paraId="21FA3466" w14:textId="77777777" w:rsidR="000710B2" w:rsidRPr="006726AA" w:rsidRDefault="00A60984">
      <w:pPr>
        <w:pStyle w:val="Title"/>
        <w:ind w:left="720" w:hanging="720"/>
        <w:jc w:val="left"/>
        <w:rPr>
          <w:b w:val="0"/>
          <w:sz w:val="20"/>
          <w:szCs w:val="20"/>
        </w:rPr>
      </w:pPr>
      <w:r>
        <w:rPr>
          <w:b w:val="0"/>
          <w:sz w:val="20"/>
          <w:szCs w:val="20"/>
        </w:rPr>
        <w:t>5</w:t>
      </w:r>
      <w:r w:rsidR="000710B2" w:rsidRPr="006726AA">
        <w:rPr>
          <w:b w:val="0"/>
          <w:sz w:val="20"/>
          <w:szCs w:val="20"/>
        </w:rPr>
        <w:t>.</w:t>
      </w:r>
      <w:r w:rsidR="000710B2" w:rsidRPr="006726AA">
        <w:rPr>
          <w:b w:val="0"/>
          <w:sz w:val="20"/>
          <w:szCs w:val="20"/>
        </w:rPr>
        <w:tab/>
        <w:t>The SDQHA Board of Directors will choose an adult and youth sportsmanship award recipient annually.  A nomination form for these awards will be published in the SDQHA Official Publication.</w:t>
      </w:r>
    </w:p>
    <w:p w14:paraId="16B8E93A" w14:textId="5C50B9CB" w:rsidR="000710B2" w:rsidRPr="000551C8" w:rsidRDefault="00A60984">
      <w:pPr>
        <w:pStyle w:val="Title"/>
        <w:ind w:left="720" w:hanging="720"/>
        <w:jc w:val="left"/>
        <w:rPr>
          <w:b w:val="0"/>
          <w:sz w:val="20"/>
          <w:szCs w:val="20"/>
        </w:rPr>
      </w:pPr>
      <w:r w:rsidRPr="00B80632">
        <w:rPr>
          <w:b w:val="0"/>
          <w:sz w:val="20"/>
          <w:szCs w:val="20"/>
        </w:rPr>
        <w:t>6</w:t>
      </w:r>
      <w:r w:rsidR="000710B2" w:rsidRPr="00B80632">
        <w:rPr>
          <w:b w:val="0"/>
          <w:sz w:val="20"/>
          <w:szCs w:val="20"/>
        </w:rPr>
        <w:t>.</w:t>
      </w:r>
      <w:r w:rsidR="000710B2" w:rsidRPr="00B80632">
        <w:rPr>
          <w:b w:val="0"/>
          <w:sz w:val="20"/>
          <w:szCs w:val="20"/>
        </w:rPr>
        <w:tab/>
      </w:r>
      <w:r w:rsidR="00DA346B" w:rsidRPr="00B80632">
        <w:rPr>
          <w:b w:val="0"/>
          <w:sz w:val="20"/>
          <w:szCs w:val="20"/>
        </w:rPr>
        <w:t xml:space="preserve">If </w:t>
      </w:r>
      <w:r w:rsidR="004659E8" w:rsidRPr="00B80632">
        <w:rPr>
          <w:b w:val="0"/>
          <w:sz w:val="20"/>
          <w:szCs w:val="20"/>
        </w:rPr>
        <w:t>a</w:t>
      </w:r>
      <w:r w:rsidR="000710B2" w:rsidRPr="00B80632">
        <w:rPr>
          <w:b w:val="0"/>
          <w:sz w:val="20"/>
          <w:szCs w:val="20"/>
        </w:rPr>
        <w:t xml:space="preserve">ward sponsors </w:t>
      </w:r>
      <w:r w:rsidR="00DA346B" w:rsidRPr="00B80632">
        <w:rPr>
          <w:b w:val="0"/>
          <w:sz w:val="20"/>
          <w:szCs w:val="20"/>
        </w:rPr>
        <w:t xml:space="preserve">are </w:t>
      </w:r>
      <w:r w:rsidR="00D9312E" w:rsidRPr="00B80632">
        <w:rPr>
          <w:b w:val="0"/>
          <w:sz w:val="20"/>
          <w:szCs w:val="20"/>
        </w:rPr>
        <w:t>obtained,</w:t>
      </w:r>
      <w:r w:rsidR="00DA346B" w:rsidRPr="00B80632">
        <w:rPr>
          <w:b w:val="0"/>
          <w:sz w:val="20"/>
          <w:szCs w:val="20"/>
        </w:rPr>
        <w:t xml:space="preserve"> they </w:t>
      </w:r>
      <w:r w:rsidR="000710B2" w:rsidRPr="000551C8">
        <w:rPr>
          <w:b w:val="0"/>
          <w:sz w:val="20"/>
          <w:szCs w:val="20"/>
        </w:rPr>
        <w:t xml:space="preserve">will receive </w:t>
      </w:r>
      <w:r w:rsidR="00FD26AE" w:rsidRPr="000551C8">
        <w:rPr>
          <w:b w:val="0"/>
          <w:sz w:val="20"/>
          <w:szCs w:val="20"/>
        </w:rPr>
        <w:t>appropriate recognition.</w:t>
      </w:r>
    </w:p>
    <w:p w14:paraId="4ED80413" w14:textId="77777777" w:rsidR="000710B2" w:rsidRPr="000551C8" w:rsidRDefault="00A60984">
      <w:pPr>
        <w:pStyle w:val="Title"/>
        <w:ind w:left="720" w:hanging="720"/>
        <w:jc w:val="left"/>
        <w:rPr>
          <w:b w:val="0"/>
          <w:sz w:val="20"/>
          <w:szCs w:val="20"/>
        </w:rPr>
      </w:pPr>
      <w:r>
        <w:rPr>
          <w:b w:val="0"/>
          <w:sz w:val="20"/>
          <w:szCs w:val="20"/>
        </w:rPr>
        <w:t>7</w:t>
      </w:r>
      <w:r w:rsidR="000710B2" w:rsidRPr="000551C8">
        <w:rPr>
          <w:b w:val="0"/>
          <w:sz w:val="20"/>
          <w:szCs w:val="20"/>
        </w:rPr>
        <w:t>.</w:t>
      </w:r>
      <w:r w:rsidR="000710B2" w:rsidRPr="000551C8">
        <w:rPr>
          <w:b w:val="0"/>
          <w:sz w:val="20"/>
          <w:szCs w:val="20"/>
        </w:rPr>
        <w:tab/>
        <w:t>The Point Secretary shall be employed as an independent contractor by the Board of Directors.</w:t>
      </w:r>
    </w:p>
    <w:p w14:paraId="50213AF9" w14:textId="77777777" w:rsidR="000710B2" w:rsidRPr="000551C8" w:rsidRDefault="00A60984">
      <w:pPr>
        <w:pStyle w:val="Title"/>
        <w:ind w:left="720" w:hanging="720"/>
        <w:jc w:val="left"/>
        <w:rPr>
          <w:b w:val="0"/>
          <w:sz w:val="20"/>
          <w:szCs w:val="20"/>
        </w:rPr>
      </w:pPr>
      <w:r>
        <w:rPr>
          <w:b w:val="0"/>
          <w:sz w:val="20"/>
          <w:szCs w:val="20"/>
        </w:rPr>
        <w:t>8</w:t>
      </w:r>
      <w:r w:rsidR="000710B2" w:rsidRPr="000551C8">
        <w:rPr>
          <w:b w:val="0"/>
          <w:sz w:val="20"/>
          <w:szCs w:val="20"/>
        </w:rPr>
        <w:t>.</w:t>
      </w:r>
      <w:r w:rsidR="000710B2" w:rsidRPr="000551C8">
        <w:rPr>
          <w:b w:val="0"/>
          <w:sz w:val="20"/>
          <w:szCs w:val="20"/>
        </w:rPr>
        <w:tab/>
        <w:t>The cut-off date for counting points toward year-</w:t>
      </w:r>
      <w:r w:rsidR="009845DA" w:rsidRPr="000551C8">
        <w:rPr>
          <w:b w:val="0"/>
          <w:sz w:val="20"/>
          <w:szCs w:val="20"/>
        </w:rPr>
        <w:t>end awards shall be September 30</w:t>
      </w:r>
      <w:r w:rsidR="000710B2" w:rsidRPr="000551C8">
        <w:rPr>
          <w:b w:val="0"/>
          <w:sz w:val="20"/>
          <w:szCs w:val="20"/>
        </w:rPr>
        <w:t xml:space="preserve"> of the current show season.</w:t>
      </w:r>
    </w:p>
    <w:p w14:paraId="25E035C7" w14:textId="77777777" w:rsidR="005669DC" w:rsidRPr="000551C8" w:rsidRDefault="00A60984" w:rsidP="005669DC">
      <w:pPr>
        <w:rPr>
          <w:sz w:val="28"/>
          <w:szCs w:val="28"/>
        </w:rPr>
      </w:pPr>
      <w:r>
        <w:rPr>
          <w:sz w:val="20"/>
          <w:szCs w:val="20"/>
        </w:rPr>
        <w:t>9</w:t>
      </w:r>
      <w:r w:rsidR="00277732" w:rsidRPr="000551C8">
        <w:rPr>
          <w:sz w:val="20"/>
          <w:szCs w:val="20"/>
        </w:rPr>
        <w:t>.</w:t>
      </w:r>
      <w:r w:rsidR="00277732" w:rsidRPr="000551C8">
        <w:rPr>
          <w:sz w:val="20"/>
          <w:szCs w:val="20"/>
        </w:rPr>
        <w:tab/>
      </w:r>
      <w:r w:rsidR="005669DC" w:rsidRPr="000551C8">
        <w:rPr>
          <w:sz w:val="20"/>
          <w:szCs w:val="28"/>
        </w:rPr>
        <w:t>SDQHA Producer of the Year Award</w:t>
      </w:r>
    </w:p>
    <w:p w14:paraId="257BEC89" w14:textId="77777777" w:rsidR="00277732" w:rsidRPr="000551C8" w:rsidRDefault="00277732" w:rsidP="005669DC">
      <w:pPr>
        <w:ind w:firstLine="720"/>
        <w:rPr>
          <w:sz w:val="20"/>
          <w:szCs w:val="28"/>
        </w:rPr>
      </w:pPr>
      <w:r w:rsidRPr="000551C8">
        <w:rPr>
          <w:sz w:val="20"/>
          <w:szCs w:val="20"/>
        </w:rPr>
        <w:t>A.</w:t>
      </w:r>
      <w:r w:rsidRPr="000551C8">
        <w:rPr>
          <w:sz w:val="20"/>
          <w:szCs w:val="20"/>
        </w:rPr>
        <w:tab/>
      </w:r>
      <w:r w:rsidRPr="000551C8">
        <w:rPr>
          <w:sz w:val="20"/>
          <w:szCs w:val="28"/>
        </w:rPr>
        <w:t>Criteria</w:t>
      </w:r>
    </w:p>
    <w:p w14:paraId="1E2E040F" w14:textId="77777777" w:rsidR="00277732" w:rsidRPr="000551C8" w:rsidRDefault="00277732" w:rsidP="00277732">
      <w:pPr>
        <w:rPr>
          <w:sz w:val="20"/>
          <w:szCs w:val="28"/>
        </w:rPr>
      </w:pPr>
      <w:r w:rsidRPr="000551C8">
        <w:rPr>
          <w:sz w:val="20"/>
          <w:szCs w:val="28"/>
        </w:rPr>
        <w:tab/>
      </w:r>
      <w:r w:rsidRPr="000551C8">
        <w:rPr>
          <w:sz w:val="20"/>
          <w:szCs w:val="28"/>
        </w:rPr>
        <w:tab/>
        <w:t>(1)</w:t>
      </w:r>
      <w:r w:rsidRPr="000551C8">
        <w:rPr>
          <w:sz w:val="20"/>
          <w:szCs w:val="28"/>
        </w:rPr>
        <w:tab/>
        <w:t>Must own and breed at least 5 mares every year; bred to an AQHA stallion.</w:t>
      </w:r>
    </w:p>
    <w:p w14:paraId="665E8771" w14:textId="77777777" w:rsidR="00277732" w:rsidRPr="000551C8" w:rsidRDefault="00277732" w:rsidP="00277732">
      <w:pPr>
        <w:rPr>
          <w:sz w:val="20"/>
          <w:szCs w:val="28"/>
        </w:rPr>
      </w:pPr>
      <w:r w:rsidRPr="000551C8">
        <w:rPr>
          <w:sz w:val="20"/>
          <w:szCs w:val="28"/>
        </w:rPr>
        <w:tab/>
      </w:r>
      <w:r w:rsidRPr="000551C8">
        <w:rPr>
          <w:sz w:val="20"/>
          <w:szCs w:val="28"/>
        </w:rPr>
        <w:tab/>
        <w:t>(2)</w:t>
      </w:r>
      <w:r w:rsidRPr="000551C8">
        <w:rPr>
          <w:sz w:val="20"/>
          <w:szCs w:val="28"/>
        </w:rPr>
        <w:tab/>
        <w:t xml:space="preserve">Prove that they use them; measure of productivity like showing, ranch horse, rodeo, </w:t>
      </w:r>
    </w:p>
    <w:p w14:paraId="537EEBA4" w14:textId="77777777" w:rsidR="00277732" w:rsidRPr="000551C8" w:rsidRDefault="00277732" w:rsidP="00277732">
      <w:pPr>
        <w:ind w:left="1440" w:firstLine="720"/>
        <w:rPr>
          <w:sz w:val="28"/>
          <w:szCs w:val="28"/>
        </w:rPr>
      </w:pPr>
      <w:r w:rsidRPr="000551C8">
        <w:rPr>
          <w:sz w:val="20"/>
          <w:szCs w:val="28"/>
        </w:rPr>
        <w:t>salability, etc.</w:t>
      </w:r>
    </w:p>
    <w:p w14:paraId="4722DA81" w14:textId="77777777" w:rsidR="00277732" w:rsidRPr="000551C8" w:rsidRDefault="00277732" w:rsidP="005669DC">
      <w:pPr>
        <w:ind w:left="2160" w:hanging="720"/>
        <w:rPr>
          <w:sz w:val="20"/>
          <w:szCs w:val="28"/>
        </w:rPr>
      </w:pPr>
      <w:r w:rsidRPr="000551C8">
        <w:rPr>
          <w:sz w:val="20"/>
          <w:szCs w:val="28"/>
        </w:rPr>
        <w:t>(3)</w:t>
      </w:r>
      <w:r w:rsidRPr="000551C8">
        <w:rPr>
          <w:sz w:val="20"/>
          <w:szCs w:val="28"/>
        </w:rPr>
        <w:tab/>
        <w:t>What are they giving back to the quarter horse industry? (Production sale, 4-H, rodeo, youth).</w:t>
      </w:r>
    </w:p>
    <w:p w14:paraId="1F255E3B" w14:textId="77777777" w:rsidR="00277732" w:rsidRPr="000551C8" w:rsidRDefault="00277732" w:rsidP="00277732">
      <w:pPr>
        <w:ind w:left="720" w:firstLine="720"/>
        <w:rPr>
          <w:sz w:val="20"/>
          <w:szCs w:val="28"/>
        </w:rPr>
      </w:pPr>
      <w:r w:rsidRPr="000551C8">
        <w:rPr>
          <w:sz w:val="20"/>
          <w:szCs w:val="28"/>
        </w:rPr>
        <w:t>(4)</w:t>
      </w:r>
      <w:r w:rsidRPr="000551C8">
        <w:rPr>
          <w:sz w:val="20"/>
          <w:szCs w:val="28"/>
        </w:rPr>
        <w:tab/>
        <w:t>Must be nominated by someone else (member or non-member of SDQHA).</w:t>
      </w:r>
    </w:p>
    <w:p w14:paraId="779CCF54" w14:textId="77777777" w:rsidR="00277732" w:rsidRPr="000551C8" w:rsidRDefault="00277732" w:rsidP="00277732">
      <w:pPr>
        <w:ind w:left="720" w:firstLine="720"/>
        <w:rPr>
          <w:sz w:val="20"/>
          <w:szCs w:val="28"/>
        </w:rPr>
      </w:pPr>
      <w:r w:rsidRPr="000551C8">
        <w:rPr>
          <w:sz w:val="20"/>
          <w:szCs w:val="28"/>
        </w:rPr>
        <w:t>(5)</w:t>
      </w:r>
      <w:r w:rsidRPr="000551C8">
        <w:rPr>
          <w:sz w:val="20"/>
          <w:szCs w:val="28"/>
        </w:rPr>
        <w:tab/>
        <w:t>Nominee must be a member of SDQHA.</w:t>
      </w:r>
    </w:p>
    <w:p w14:paraId="55CAB7CF" w14:textId="77777777" w:rsidR="00277732" w:rsidRPr="000551C8" w:rsidRDefault="00277732" w:rsidP="00277732">
      <w:pPr>
        <w:rPr>
          <w:i/>
          <w:sz w:val="28"/>
          <w:szCs w:val="28"/>
          <w:u w:val="single"/>
        </w:rPr>
      </w:pPr>
      <w:r w:rsidRPr="000551C8">
        <w:rPr>
          <w:sz w:val="20"/>
          <w:szCs w:val="28"/>
        </w:rPr>
        <w:tab/>
        <w:t>B.</w:t>
      </w:r>
      <w:r w:rsidRPr="000551C8">
        <w:rPr>
          <w:sz w:val="20"/>
          <w:szCs w:val="28"/>
        </w:rPr>
        <w:tab/>
        <w:t>Incentive for Ranch producers to attend the annual meeting</w:t>
      </w:r>
    </w:p>
    <w:p w14:paraId="5CFA686C" w14:textId="77777777" w:rsidR="00277732" w:rsidRPr="000551C8" w:rsidRDefault="00277732" w:rsidP="00277732">
      <w:pPr>
        <w:ind w:left="720" w:firstLine="720"/>
        <w:rPr>
          <w:sz w:val="20"/>
          <w:szCs w:val="28"/>
        </w:rPr>
      </w:pPr>
      <w:r w:rsidRPr="000551C8">
        <w:rPr>
          <w:sz w:val="20"/>
          <w:szCs w:val="28"/>
        </w:rPr>
        <w:t>(1)</w:t>
      </w:r>
      <w:r w:rsidRPr="000551C8">
        <w:rPr>
          <w:sz w:val="20"/>
          <w:szCs w:val="28"/>
        </w:rPr>
        <w:tab/>
        <w:t>Ranch producer that brings a friend gets free membership and meal.</w:t>
      </w:r>
    </w:p>
    <w:p w14:paraId="0D84EA7A" w14:textId="77777777" w:rsidR="00277732" w:rsidRPr="000551C8" w:rsidRDefault="00277732" w:rsidP="00277732">
      <w:pPr>
        <w:rPr>
          <w:sz w:val="20"/>
          <w:szCs w:val="28"/>
        </w:rPr>
      </w:pPr>
      <w:r w:rsidRPr="000551C8">
        <w:rPr>
          <w:sz w:val="28"/>
          <w:szCs w:val="28"/>
        </w:rPr>
        <w:tab/>
      </w:r>
      <w:r w:rsidRPr="000551C8">
        <w:rPr>
          <w:sz w:val="20"/>
          <w:szCs w:val="28"/>
        </w:rPr>
        <w:t>C.</w:t>
      </w:r>
      <w:r w:rsidRPr="000551C8">
        <w:rPr>
          <w:sz w:val="28"/>
          <w:szCs w:val="28"/>
        </w:rPr>
        <w:tab/>
      </w:r>
      <w:r w:rsidRPr="000551C8">
        <w:rPr>
          <w:sz w:val="20"/>
          <w:szCs w:val="28"/>
        </w:rPr>
        <w:t>Producer Committee</w:t>
      </w:r>
    </w:p>
    <w:p w14:paraId="3F240BBC" w14:textId="77777777" w:rsidR="00277732" w:rsidRPr="000551C8" w:rsidRDefault="00277732" w:rsidP="00277732">
      <w:pPr>
        <w:rPr>
          <w:sz w:val="20"/>
          <w:szCs w:val="28"/>
        </w:rPr>
      </w:pPr>
      <w:r w:rsidRPr="000551C8">
        <w:rPr>
          <w:sz w:val="20"/>
          <w:szCs w:val="28"/>
        </w:rPr>
        <w:tab/>
      </w:r>
      <w:r w:rsidRPr="000551C8">
        <w:rPr>
          <w:sz w:val="20"/>
          <w:szCs w:val="28"/>
        </w:rPr>
        <w:tab/>
        <w:t>(1)</w:t>
      </w:r>
      <w:r w:rsidRPr="000551C8">
        <w:rPr>
          <w:sz w:val="20"/>
          <w:szCs w:val="28"/>
        </w:rPr>
        <w:tab/>
        <w:t xml:space="preserve">Chairman would be made public however the committee would be picked by the </w:t>
      </w:r>
    </w:p>
    <w:p w14:paraId="64E2F4BA" w14:textId="77777777" w:rsidR="00277732" w:rsidRPr="000551C8" w:rsidRDefault="00277732" w:rsidP="00277732">
      <w:pPr>
        <w:ind w:left="1440" w:firstLine="720"/>
        <w:rPr>
          <w:sz w:val="20"/>
          <w:szCs w:val="28"/>
        </w:rPr>
      </w:pPr>
      <w:r w:rsidRPr="000551C8">
        <w:rPr>
          <w:sz w:val="20"/>
          <w:szCs w:val="28"/>
        </w:rPr>
        <w:t>chairman and would be kept private.</w:t>
      </w:r>
    </w:p>
    <w:p w14:paraId="71D35DB5" w14:textId="77777777" w:rsidR="00277732" w:rsidRPr="000551C8" w:rsidRDefault="00277732" w:rsidP="00277732">
      <w:pPr>
        <w:ind w:firstLine="720"/>
        <w:rPr>
          <w:sz w:val="20"/>
          <w:szCs w:val="20"/>
        </w:rPr>
      </w:pPr>
      <w:r w:rsidRPr="000551C8">
        <w:rPr>
          <w:sz w:val="20"/>
          <w:szCs w:val="20"/>
        </w:rPr>
        <w:t>D.</w:t>
      </w:r>
      <w:r w:rsidRPr="000551C8">
        <w:rPr>
          <w:sz w:val="20"/>
          <w:szCs w:val="20"/>
        </w:rPr>
        <w:tab/>
        <w:t>Venues where SDQHA can announce the Producer of the Year</w:t>
      </w:r>
    </w:p>
    <w:p w14:paraId="54BED64C" w14:textId="77777777" w:rsidR="00277732" w:rsidRPr="000551C8" w:rsidRDefault="005669DC" w:rsidP="005669DC">
      <w:pPr>
        <w:ind w:left="2160" w:hanging="720"/>
        <w:rPr>
          <w:sz w:val="20"/>
          <w:szCs w:val="28"/>
        </w:rPr>
      </w:pPr>
      <w:r w:rsidRPr="000551C8">
        <w:rPr>
          <w:sz w:val="20"/>
          <w:szCs w:val="28"/>
        </w:rPr>
        <w:t>(1)</w:t>
      </w:r>
      <w:r w:rsidRPr="000551C8">
        <w:rPr>
          <w:sz w:val="20"/>
          <w:szCs w:val="28"/>
        </w:rPr>
        <w:tab/>
      </w:r>
      <w:r w:rsidR="00277732" w:rsidRPr="000551C8">
        <w:rPr>
          <w:sz w:val="20"/>
          <w:szCs w:val="28"/>
        </w:rPr>
        <w:t>20X Extreme Rodeo</w:t>
      </w:r>
      <w:r w:rsidRPr="000551C8">
        <w:rPr>
          <w:sz w:val="20"/>
          <w:szCs w:val="28"/>
        </w:rPr>
        <w:t xml:space="preserve">, </w:t>
      </w:r>
      <w:r w:rsidR="00277732" w:rsidRPr="000551C8">
        <w:rPr>
          <w:sz w:val="20"/>
          <w:szCs w:val="28"/>
        </w:rPr>
        <w:t>SDHSRA Finals</w:t>
      </w:r>
      <w:r w:rsidRPr="000551C8">
        <w:rPr>
          <w:sz w:val="20"/>
          <w:szCs w:val="28"/>
        </w:rPr>
        <w:t xml:space="preserve">, </w:t>
      </w:r>
      <w:r w:rsidR="00277732" w:rsidRPr="000551C8">
        <w:rPr>
          <w:sz w:val="20"/>
          <w:szCs w:val="28"/>
        </w:rPr>
        <w:t>BHSS &amp; CSF Horse Sales</w:t>
      </w:r>
      <w:r w:rsidRPr="000551C8">
        <w:rPr>
          <w:sz w:val="20"/>
          <w:szCs w:val="28"/>
        </w:rPr>
        <w:t xml:space="preserve">, </w:t>
      </w:r>
      <w:r w:rsidR="00277732" w:rsidRPr="000551C8">
        <w:rPr>
          <w:sz w:val="20"/>
          <w:szCs w:val="28"/>
        </w:rPr>
        <w:t>Brookings</w:t>
      </w:r>
      <w:r w:rsidRPr="000551C8">
        <w:rPr>
          <w:sz w:val="20"/>
          <w:szCs w:val="28"/>
        </w:rPr>
        <w:t xml:space="preserve">, </w:t>
      </w:r>
      <w:r w:rsidR="00277732" w:rsidRPr="000551C8">
        <w:rPr>
          <w:sz w:val="20"/>
          <w:szCs w:val="28"/>
        </w:rPr>
        <w:t>Etc.</w:t>
      </w:r>
    </w:p>
    <w:p w14:paraId="38301107" w14:textId="77777777" w:rsidR="00AE59A9" w:rsidRDefault="00AE59A9" w:rsidP="00F9154D">
      <w:pPr>
        <w:pStyle w:val="Title"/>
        <w:ind w:left="720" w:hanging="720"/>
        <w:rPr>
          <w:b w:val="0"/>
          <w:sz w:val="20"/>
          <w:szCs w:val="20"/>
          <w:u w:val="single"/>
        </w:rPr>
      </w:pPr>
    </w:p>
    <w:p w14:paraId="7728F271" w14:textId="77777777" w:rsidR="00D9312E" w:rsidRDefault="00D9312E" w:rsidP="00F9154D">
      <w:pPr>
        <w:pStyle w:val="Title"/>
        <w:ind w:left="720" w:hanging="720"/>
        <w:rPr>
          <w:b w:val="0"/>
          <w:sz w:val="20"/>
          <w:szCs w:val="20"/>
          <w:u w:val="single"/>
        </w:rPr>
      </w:pPr>
    </w:p>
    <w:p w14:paraId="270A1735" w14:textId="36EB2CF8" w:rsidR="000710B2" w:rsidRDefault="000710B2" w:rsidP="00F9154D">
      <w:pPr>
        <w:pStyle w:val="Title"/>
        <w:ind w:left="720" w:hanging="720"/>
        <w:rPr>
          <w:b w:val="0"/>
          <w:sz w:val="20"/>
          <w:szCs w:val="20"/>
          <w:u w:val="single"/>
        </w:rPr>
      </w:pPr>
      <w:r w:rsidRPr="000551C8">
        <w:rPr>
          <w:b w:val="0"/>
          <w:sz w:val="20"/>
          <w:szCs w:val="20"/>
          <w:u w:val="single"/>
        </w:rPr>
        <w:t>DIRECTORY</w:t>
      </w:r>
      <w:r w:rsidR="004659E8">
        <w:rPr>
          <w:b w:val="0"/>
          <w:sz w:val="20"/>
          <w:szCs w:val="20"/>
          <w:u w:val="single"/>
        </w:rPr>
        <w:t xml:space="preserve"> PROVIDER</w:t>
      </w:r>
    </w:p>
    <w:p w14:paraId="5A9AD4B1" w14:textId="35DA1BEC" w:rsidR="000710B2" w:rsidRDefault="000710B2" w:rsidP="00D9312E">
      <w:pPr>
        <w:pStyle w:val="Title"/>
        <w:numPr>
          <w:ilvl w:val="0"/>
          <w:numId w:val="16"/>
        </w:numPr>
        <w:jc w:val="left"/>
        <w:rPr>
          <w:b w:val="0"/>
          <w:color w:val="4472C4"/>
          <w:sz w:val="20"/>
          <w:szCs w:val="20"/>
        </w:rPr>
      </w:pPr>
      <w:r w:rsidRPr="000551C8">
        <w:rPr>
          <w:b w:val="0"/>
          <w:sz w:val="20"/>
          <w:szCs w:val="20"/>
        </w:rPr>
        <w:t xml:space="preserve">The Directory </w:t>
      </w:r>
      <w:r w:rsidR="004659E8">
        <w:rPr>
          <w:b w:val="0"/>
          <w:sz w:val="20"/>
          <w:szCs w:val="20"/>
        </w:rPr>
        <w:t>Provider</w:t>
      </w:r>
      <w:r w:rsidR="004659E8" w:rsidRPr="000551C8">
        <w:rPr>
          <w:b w:val="0"/>
          <w:sz w:val="20"/>
          <w:szCs w:val="20"/>
        </w:rPr>
        <w:t xml:space="preserve"> </w:t>
      </w:r>
      <w:r w:rsidRPr="000551C8">
        <w:rPr>
          <w:b w:val="0"/>
          <w:sz w:val="20"/>
          <w:szCs w:val="20"/>
        </w:rPr>
        <w:t>shall be hired by the Board of Directors as an independent contractor.</w:t>
      </w:r>
    </w:p>
    <w:p w14:paraId="0EED04B4" w14:textId="77777777" w:rsidR="00D9312E" w:rsidRPr="00D9312E" w:rsidRDefault="00D9312E" w:rsidP="00D9312E">
      <w:pPr>
        <w:pStyle w:val="Title"/>
        <w:ind w:left="360"/>
        <w:jc w:val="left"/>
        <w:rPr>
          <w:b w:val="0"/>
          <w:color w:val="4472C4"/>
          <w:sz w:val="20"/>
          <w:szCs w:val="20"/>
        </w:rPr>
      </w:pPr>
    </w:p>
    <w:p w14:paraId="00DE7587" w14:textId="77777777" w:rsidR="009845DA" w:rsidRDefault="006726AA" w:rsidP="009845DA">
      <w:pPr>
        <w:pStyle w:val="Title"/>
        <w:ind w:left="720" w:hanging="720"/>
        <w:rPr>
          <w:b w:val="0"/>
          <w:sz w:val="20"/>
          <w:szCs w:val="20"/>
          <w:u w:val="single"/>
        </w:rPr>
      </w:pPr>
      <w:r w:rsidRPr="000551C8">
        <w:rPr>
          <w:b w:val="0"/>
          <w:sz w:val="20"/>
          <w:szCs w:val="20"/>
          <w:u w:val="single"/>
        </w:rPr>
        <w:t xml:space="preserve">SDQHA AFFILIATE MVP </w:t>
      </w:r>
    </w:p>
    <w:p w14:paraId="714F6CBE" w14:textId="77777777" w:rsidR="00AE59A9" w:rsidRPr="000551C8" w:rsidRDefault="00AE59A9" w:rsidP="009845DA">
      <w:pPr>
        <w:pStyle w:val="Title"/>
        <w:ind w:left="720" w:hanging="720"/>
        <w:rPr>
          <w:b w:val="0"/>
          <w:sz w:val="20"/>
          <w:szCs w:val="20"/>
          <w:u w:val="single"/>
        </w:rPr>
      </w:pPr>
    </w:p>
    <w:p w14:paraId="0F0BB7C7" w14:textId="77777777" w:rsidR="00AE59A9" w:rsidRDefault="006726AA" w:rsidP="009845DA">
      <w:pPr>
        <w:pStyle w:val="Title"/>
        <w:ind w:left="720" w:hanging="720"/>
        <w:jc w:val="left"/>
        <w:rPr>
          <w:b w:val="0"/>
          <w:sz w:val="20"/>
          <w:szCs w:val="20"/>
        </w:rPr>
      </w:pPr>
      <w:r w:rsidRPr="000551C8">
        <w:rPr>
          <w:b w:val="0"/>
          <w:sz w:val="20"/>
          <w:szCs w:val="20"/>
        </w:rPr>
        <w:t>In voting for the MVP, each youth SDQHYA membership, individual SDQHA</w:t>
      </w:r>
      <w:r w:rsidR="00AE59A9">
        <w:rPr>
          <w:b w:val="0"/>
          <w:sz w:val="20"/>
          <w:szCs w:val="20"/>
        </w:rPr>
        <w:t xml:space="preserve"> membership, and SDQHA business</w:t>
      </w:r>
    </w:p>
    <w:p w14:paraId="4F960AF5" w14:textId="77777777" w:rsidR="00AE59A9" w:rsidRDefault="006726AA" w:rsidP="009845DA">
      <w:pPr>
        <w:pStyle w:val="Title"/>
        <w:ind w:left="720" w:hanging="720"/>
        <w:jc w:val="left"/>
        <w:rPr>
          <w:b w:val="0"/>
          <w:sz w:val="20"/>
          <w:szCs w:val="20"/>
        </w:rPr>
      </w:pPr>
      <w:r w:rsidRPr="000551C8">
        <w:rPr>
          <w:b w:val="0"/>
          <w:sz w:val="20"/>
          <w:szCs w:val="20"/>
        </w:rPr>
        <w:t>membership shall have one vote.  Each family SDQHA membership shall</w:t>
      </w:r>
      <w:r w:rsidR="009845DA" w:rsidRPr="000551C8">
        <w:rPr>
          <w:b w:val="0"/>
          <w:sz w:val="20"/>
          <w:szCs w:val="20"/>
        </w:rPr>
        <w:t xml:space="preserve"> have 1 or 2 votes </w:t>
      </w:r>
      <w:r w:rsidR="004D0B51" w:rsidRPr="000551C8">
        <w:rPr>
          <w:b w:val="0"/>
          <w:sz w:val="20"/>
          <w:szCs w:val="20"/>
        </w:rPr>
        <w:t>dependent</w:t>
      </w:r>
      <w:r w:rsidR="009845DA" w:rsidRPr="000551C8">
        <w:rPr>
          <w:b w:val="0"/>
          <w:sz w:val="20"/>
          <w:szCs w:val="20"/>
        </w:rPr>
        <w:t xml:space="preserve"> on </w:t>
      </w:r>
      <w:r w:rsidR="00AE59A9">
        <w:rPr>
          <w:b w:val="0"/>
          <w:sz w:val="20"/>
          <w:szCs w:val="20"/>
        </w:rPr>
        <w:t xml:space="preserve">the </w:t>
      </w:r>
    </w:p>
    <w:p w14:paraId="4A2F45A6" w14:textId="77777777" w:rsidR="000F484A" w:rsidRPr="000551C8" w:rsidRDefault="006726AA" w:rsidP="009845DA">
      <w:pPr>
        <w:pStyle w:val="Title"/>
        <w:ind w:left="720" w:hanging="720"/>
        <w:jc w:val="left"/>
        <w:rPr>
          <w:b w:val="0"/>
          <w:sz w:val="20"/>
          <w:szCs w:val="20"/>
          <w:u w:val="single"/>
        </w:rPr>
      </w:pPr>
      <w:r w:rsidRPr="000551C8">
        <w:rPr>
          <w:b w:val="0"/>
          <w:sz w:val="20"/>
          <w:szCs w:val="20"/>
        </w:rPr>
        <w:t>membership status.</w:t>
      </w:r>
    </w:p>
    <w:p w14:paraId="128FD9AF" w14:textId="77777777" w:rsidR="000710B2" w:rsidRPr="000551C8" w:rsidRDefault="000710B2">
      <w:pPr>
        <w:pStyle w:val="Title"/>
        <w:rPr>
          <w:b w:val="0"/>
          <w:sz w:val="20"/>
          <w:szCs w:val="20"/>
          <w:u w:val="single"/>
        </w:rPr>
      </w:pPr>
    </w:p>
    <w:p w14:paraId="339EC306" w14:textId="77777777" w:rsidR="000710B2" w:rsidRDefault="000710B2" w:rsidP="004D0B51">
      <w:pPr>
        <w:pStyle w:val="Title"/>
        <w:ind w:left="720" w:hanging="720"/>
        <w:rPr>
          <w:b w:val="0"/>
          <w:sz w:val="20"/>
          <w:szCs w:val="20"/>
        </w:rPr>
      </w:pPr>
      <w:r w:rsidRPr="000551C8">
        <w:rPr>
          <w:b w:val="0"/>
          <w:sz w:val="20"/>
          <w:szCs w:val="20"/>
        </w:rPr>
        <w:t>SOUTH DAKOTA QUARTER HORSE ASSOCIATION POINT SYSTEM</w:t>
      </w:r>
    </w:p>
    <w:p w14:paraId="6CAC9CB6" w14:textId="77777777" w:rsidR="00AE59A9" w:rsidRPr="000551C8" w:rsidRDefault="00AE59A9">
      <w:pPr>
        <w:pStyle w:val="Title"/>
        <w:rPr>
          <w:b w:val="0"/>
          <w:sz w:val="20"/>
          <w:szCs w:val="20"/>
        </w:rPr>
      </w:pPr>
    </w:p>
    <w:p w14:paraId="3504E2A9" w14:textId="77777777" w:rsidR="000710B2" w:rsidRDefault="000710B2">
      <w:pPr>
        <w:rPr>
          <w:sz w:val="20"/>
          <w:szCs w:val="20"/>
        </w:rPr>
      </w:pPr>
      <w:r w:rsidRPr="000551C8">
        <w:rPr>
          <w:sz w:val="20"/>
          <w:szCs w:val="20"/>
        </w:rPr>
        <w:t>REQUIREMENTS FOR ELIGIBILITY:</w:t>
      </w:r>
    </w:p>
    <w:p w14:paraId="177840A5" w14:textId="77777777" w:rsidR="004D0B51" w:rsidRPr="000551C8" w:rsidRDefault="004D0B51">
      <w:pPr>
        <w:rPr>
          <w:sz w:val="20"/>
          <w:szCs w:val="20"/>
        </w:rPr>
      </w:pPr>
    </w:p>
    <w:p w14:paraId="7B54A5D9" w14:textId="77777777" w:rsidR="000710B2" w:rsidRPr="000551C8" w:rsidRDefault="000710B2" w:rsidP="004D0B51">
      <w:pPr>
        <w:rPr>
          <w:sz w:val="20"/>
          <w:szCs w:val="20"/>
        </w:rPr>
      </w:pPr>
      <w:r w:rsidRPr="000551C8">
        <w:rPr>
          <w:sz w:val="20"/>
          <w:szCs w:val="20"/>
        </w:rPr>
        <w:t>1.</w:t>
      </w:r>
      <w:r w:rsidRPr="000551C8">
        <w:rPr>
          <w:sz w:val="20"/>
          <w:szCs w:val="20"/>
        </w:rPr>
        <w:tab/>
        <w:t>All show exhibitors must be current members of the SDQHA to be eligible for year-end awards.</w:t>
      </w:r>
    </w:p>
    <w:p w14:paraId="796B609A" w14:textId="77777777" w:rsidR="000710B2" w:rsidRPr="000551C8" w:rsidRDefault="000710B2" w:rsidP="004D0B51">
      <w:pPr>
        <w:ind w:left="720" w:hanging="720"/>
        <w:rPr>
          <w:vanish/>
          <w:sz w:val="20"/>
          <w:szCs w:val="20"/>
        </w:rPr>
      </w:pPr>
      <w:r w:rsidRPr="000551C8">
        <w:rPr>
          <w:sz w:val="20"/>
          <w:szCs w:val="20"/>
        </w:rPr>
        <w:t>2.</w:t>
      </w:r>
      <w:r w:rsidRPr="000551C8">
        <w:rPr>
          <w:sz w:val="20"/>
          <w:szCs w:val="20"/>
        </w:rPr>
        <w:tab/>
        <w:t>All listed individual owners on the horse’s registration papers must be current members of the South Dakota Quarter Horse Association.  If owner listed is a company or partnership, said company or partnership must have a current South Dakota Quarter Horse Association membership.</w:t>
      </w:r>
      <w:r w:rsidR="0066757E" w:rsidRPr="000551C8">
        <w:rPr>
          <w:sz w:val="20"/>
          <w:szCs w:val="20"/>
        </w:rPr>
        <w:t xml:space="preserve"> For leased horses, </w:t>
      </w:r>
      <w:r w:rsidR="00A91B74" w:rsidRPr="000551C8">
        <w:rPr>
          <w:sz w:val="20"/>
          <w:szCs w:val="20"/>
        </w:rPr>
        <w:t>the owner of record and the lessee must have SDQHA memberships and all SDQHA points will be attributed to the recorded lessee.</w:t>
      </w:r>
    </w:p>
    <w:p w14:paraId="2765EE01" w14:textId="77777777" w:rsidR="000710B2" w:rsidRPr="000551C8" w:rsidRDefault="000710B2">
      <w:pPr>
        <w:pStyle w:val="NormalWeb"/>
        <w:spacing w:before="0" w:after="0"/>
        <w:rPr>
          <w:rFonts w:ascii="Times New Roman" w:eastAsia="Times New Roman" w:hAnsi="Times New Roman"/>
          <w:sz w:val="20"/>
          <w:szCs w:val="20"/>
        </w:rPr>
      </w:pPr>
    </w:p>
    <w:p w14:paraId="0C687229" w14:textId="5CF4553E" w:rsidR="000710B2" w:rsidRPr="004750BD" w:rsidRDefault="000710B2" w:rsidP="004D0B51">
      <w:pPr>
        <w:pStyle w:val="NormalWeb"/>
        <w:spacing w:before="0" w:after="0"/>
        <w:ind w:left="720" w:hanging="720"/>
        <w:rPr>
          <w:rFonts w:ascii="Times New Roman" w:eastAsia="Times New Roman" w:hAnsi="Times New Roman"/>
          <w:sz w:val="20"/>
          <w:szCs w:val="20"/>
        </w:rPr>
      </w:pPr>
      <w:r w:rsidRPr="000551C8">
        <w:rPr>
          <w:rFonts w:ascii="Times New Roman" w:eastAsia="Times New Roman" w:hAnsi="Times New Roman"/>
          <w:sz w:val="20"/>
          <w:szCs w:val="20"/>
        </w:rPr>
        <w:t>3.</w:t>
      </w:r>
      <w:r w:rsidRPr="000551C8">
        <w:rPr>
          <w:rFonts w:ascii="Times New Roman" w:eastAsia="Times New Roman" w:hAnsi="Times New Roman"/>
          <w:sz w:val="20"/>
          <w:szCs w:val="20"/>
        </w:rPr>
        <w:tab/>
        <w:t>Membership</w:t>
      </w:r>
      <w:r w:rsidR="0066757E" w:rsidRPr="000551C8">
        <w:rPr>
          <w:rFonts w:ascii="Times New Roman" w:eastAsia="Times New Roman" w:hAnsi="Times New Roman"/>
          <w:sz w:val="20"/>
          <w:szCs w:val="20"/>
        </w:rPr>
        <w:t>(s)</w:t>
      </w:r>
      <w:r w:rsidRPr="000551C8">
        <w:rPr>
          <w:rFonts w:ascii="Times New Roman" w:eastAsia="Times New Roman" w:hAnsi="Times New Roman"/>
          <w:sz w:val="20"/>
          <w:szCs w:val="20"/>
        </w:rPr>
        <w:t xml:space="preserve"> must be purchased prior to</w:t>
      </w:r>
      <w:r w:rsidR="004750BD">
        <w:rPr>
          <w:rFonts w:ascii="Times New Roman" w:eastAsia="Times New Roman" w:hAnsi="Times New Roman"/>
          <w:sz w:val="20"/>
          <w:szCs w:val="20"/>
        </w:rPr>
        <w:t xml:space="preserve"> event or within a </w:t>
      </w:r>
      <w:r w:rsidR="00D9312E" w:rsidRPr="004D0B51">
        <w:rPr>
          <w:rFonts w:ascii="Times New Roman" w:eastAsia="Times New Roman" w:hAnsi="Times New Roman"/>
          <w:sz w:val="20"/>
          <w:szCs w:val="20"/>
        </w:rPr>
        <w:t>7-day</w:t>
      </w:r>
      <w:r w:rsidR="004750BD" w:rsidRPr="004D0B51">
        <w:rPr>
          <w:rFonts w:ascii="Times New Roman" w:eastAsia="Times New Roman" w:hAnsi="Times New Roman"/>
          <w:sz w:val="20"/>
          <w:szCs w:val="20"/>
        </w:rPr>
        <w:t xml:space="preserve"> grace period after the end of an event to have</w:t>
      </w:r>
      <w:r w:rsidRPr="004D0B51">
        <w:rPr>
          <w:rFonts w:ascii="Times New Roman" w:eastAsia="Times New Roman" w:hAnsi="Times New Roman"/>
          <w:sz w:val="20"/>
          <w:szCs w:val="20"/>
        </w:rPr>
        <w:t xml:space="preserve"> points count toward year end awards.</w:t>
      </w:r>
      <w:r w:rsidRPr="004750BD">
        <w:rPr>
          <w:rFonts w:ascii="Times New Roman" w:eastAsia="Times New Roman" w:hAnsi="Times New Roman"/>
          <w:b/>
          <w:sz w:val="20"/>
          <w:szCs w:val="20"/>
        </w:rPr>
        <w:t xml:space="preserve"> </w:t>
      </w:r>
      <w:r w:rsidRPr="004750BD">
        <w:rPr>
          <w:rFonts w:ascii="Times New Roman" w:eastAsia="Times New Roman" w:hAnsi="Times New Roman"/>
          <w:sz w:val="20"/>
          <w:szCs w:val="20"/>
        </w:rPr>
        <w:t xml:space="preserve">The SDQHA Secretary will provide the show manager at each show a current membership list and it is the responsibility of </w:t>
      </w:r>
      <w:r w:rsidR="00D9312E" w:rsidRPr="004750BD">
        <w:rPr>
          <w:rFonts w:ascii="Times New Roman" w:eastAsia="Times New Roman" w:hAnsi="Times New Roman"/>
          <w:sz w:val="20"/>
          <w:szCs w:val="20"/>
        </w:rPr>
        <w:t>everyone</w:t>
      </w:r>
      <w:r w:rsidRPr="004750BD">
        <w:rPr>
          <w:rFonts w:ascii="Times New Roman" w:eastAsia="Times New Roman" w:hAnsi="Times New Roman"/>
          <w:sz w:val="20"/>
          <w:szCs w:val="20"/>
        </w:rPr>
        <w:t xml:space="preserve"> to verify that dues have been received by the association for themselves and/or their exhibitor for subsequent points to count.  </w:t>
      </w:r>
    </w:p>
    <w:p w14:paraId="1DF0418C" w14:textId="77777777" w:rsidR="000710B2" w:rsidRPr="006726AA" w:rsidRDefault="000710B2" w:rsidP="004D0B51">
      <w:pPr>
        <w:ind w:left="720" w:hanging="720"/>
        <w:rPr>
          <w:sz w:val="20"/>
          <w:szCs w:val="20"/>
        </w:rPr>
      </w:pPr>
      <w:r w:rsidRPr="006726AA">
        <w:rPr>
          <w:sz w:val="20"/>
          <w:szCs w:val="20"/>
        </w:rPr>
        <w:t>4.</w:t>
      </w:r>
      <w:r w:rsidRPr="006726AA">
        <w:rPr>
          <w:sz w:val="20"/>
          <w:szCs w:val="20"/>
        </w:rPr>
        <w:tab/>
        <w:t>The horse must place in one-third (1/3) of the number of times the class was offered and have a minimum of ten points to qualify for Awards.</w:t>
      </w:r>
    </w:p>
    <w:p w14:paraId="250F699C" w14:textId="77777777" w:rsidR="000710B2" w:rsidRPr="006726AA" w:rsidRDefault="000710B2">
      <w:pPr>
        <w:ind w:left="720" w:hanging="720"/>
        <w:rPr>
          <w:sz w:val="20"/>
          <w:szCs w:val="20"/>
        </w:rPr>
      </w:pPr>
      <w:r w:rsidRPr="006726AA">
        <w:rPr>
          <w:sz w:val="20"/>
          <w:szCs w:val="20"/>
        </w:rPr>
        <w:t>5.</w:t>
      </w:r>
      <w:r w:rsidRPr="006726AA">
        <w:rPr>
          <w:sz w:val="20"/>
          <w:szCs w:val="20"/>
        </w:rPr>
        <w:tab/>
        <w:t>If the horse changes ownership during the year, previous points will not transfer to the new owner but will be counted separately for both owners.</w:t>
      </w:r>
    </w:p>
    <w:p w14:paraId="5B533FAA" w14:textId="77777777" w:rsidR="000710B2" w:rsidRDefault="000710B2" w:rsidP="00F9154D">
      <w:pPr>
        <w:ind w:left="720" w:hanging="720"/>
        <w:rPr>
          <w:sz w:val="20"/>
          <w:szCs w:val="20"/>
        </w:rPr>
      </w:pPr>
      <w:r w:rsidRPr="006726AA">
        <w:rPr>
          <w:sz w:val="20"/>
          <w:szCs w:val="20"/>
        </w:rPr>
        <w:t>6.</w:t>
      </w:r>
      <w:r w:rsidRPr="006726AA">
        <w:rPr>
          <w:sz w:val="20"/>
          <w:szCs w:val="20"/>
        </w:rPr>
        <w:tab/>
        <w:t>In Amateur, Select Amateur, and Novice Amateur divisions, the points will be computed on a one horse/one rider basis.  If a horse is shown by multiple exhibitors, the points will be computed separately even if both exhibitors are listed owners.</w:t>
      </w:r>
    </w:p>
    <w:p w14:paraId="23BE4D3A" w14:textId="77777777" w:rsidR="004D0B51" w:rsidRPr="006726AA" w:rsidRDefault="004D0B51" w:rsidP="00F9154D">
      <w:pPr>
        <w:ind w:left="720" w:hanging="720"/>
        <w:rPr>
          <w:sz w:val="20"/>
          <w:szCs w:val="20"/>
        </w:rPr>
      </w:pPr>
    </w:p>
    <w:p w14:paraId="56A57632" w14:textId="77777777" w:rsidR="000710B2" w:rsidRDefault="000710B2">
      <w:pPr>
        <w:rPr>
          <w:sz w:val="20"/>
          <w:szCs w:val="20"/>
        </w:rPr>
      </w:pPr>
      <w:r w:rsidRPr="006726AA">
        <w:rPr>
          <w:sz w:val="20"/>
          <w:szCs w:val="20"/>
        </w:rPr>
        <w:t>AWARDS OFFERED:</w:t>
      </w:r>
    </w:p>
    <w:p w14:paraId="24B44AFC" w14:textId="77777777" w:rsidR="004D0B51" w:rsidRPr="006726AA" w:rsidRDefault="004D0B51">
      <w:pPr>
        <w:rPr>
          <w:sz w:val="20"/>
          <w:szCs w:val="20"/>
        </w:rPr>
      </w:pPr>
    </w:p>
    <w:p w14:paraId="33AD71D3" w14:textId="77777777" w:rsidR="000710B2" w:rsidRPr="006726AA" w:rsidRDefault="000710B2">
      <w:pPr>
        <w:rPr>
          <w:sz w:val="20"/>
          <w:szCs w:val="20"/>
        </w:rPr>
      </w:pPr>
      <w:r w:rsidRPr="006726AA">
        <w:rPr>
          <w:sz w:val="20"/>
          <w:szCs w:val="20"/>
        </w:rPr>
        <w:t>1.</w:t>
      </w:r>
      <w:r w:rsidRPr="006726AA">
        <w:rPr>
          <w:sz w:val="20"/>
          <w:szCs w:val="20"/>
        </w:rPr>
        <w:tab/>
      </w:r>
      <w:r w:rsidRPr="006726AA">
        <w:rPr>
          <w:sz w:val="20"/>
          <w:szCs w:val="20"/>
          <w:u w:val="single"/>
        </w:rPr>
        <w:t>Open Division</w:t>
      </w:r>
    </w:p>
    <w:p w14:paraId="1FF4820C" w14:textId="58ACDD58" w:rsidR="000710B2" w:rsidRPr="006726AA" w:rsidRDefault="000710B2" w:rsidP="004D0B51">
      <w:pPr>
        <w:ind w:left="1440" w:hanging="720"/>
        <w:rPr>
          <w:sz w:val="20"/>
          <w:szCs w:val="20"/>
        </w:rPr>
      </w:pPr>
      <w:r w:rsidRPr="006726AA">
        <w:rPr>
          <w:sz w:val="20"/>
          <w:szCs w:val="20"/>
        </w:rPr>
        <w:t>A.</w:t>
      </w:r>
      <w:r w:rsidRPr="006726AA">
        <w:rPr>
          <w:sz w:val="20"/>
          <w:szCs w:val="20"/>
        </w:rPr>
        <w:tab/>
        <w:t xml:space="preserve">Halter Classes:  High Point and Reserve High Point to each age group within their respective sexes, including broodmares and group classes.  </w:t>
      </w:r>
    </w:p>
    <w:p w14:paraId="022DCA66" w14:textId="77777777" w:rsidR="000710B2" w:rsidRPr="006726AA" w:rsidRDefault="000710B2" w:rsidP="004D0B51">
      <w:pPr>
        <w:ind w:left="1440" w:hanging="720"/>
        <w:rPr>
          <w:sz w:val="20"/>
          <w:szCs w:val="20"/>
        </w:rPr>
      </w:pPr>
      <w:r w:rsidRPr="006726AA">
        <w:rPr>
          <w:sz w:val="20"/>
          <w:szCs w:val="20"/>
        </w:rPr>
        <w:t>B.</w:t>
      </w:r>
      <w:r w:rsidRPr="006726AA">
        <w:rPr>
          <w:sz w:val="20"/>
          <w:szCs w:val="20"/>
        </w:rPr>
        <w:tab/>
        <w:t>Performance Classes:  High Point and Reserve High Point for each class. Awards will be offered in Junior and Senior Divisions for classes where Junior and Senior Divisions are offered.</w:t>
      </w:r>
    </w:p>
    <w:p w14:paraId="31BA5BD6" w14:textId="77777777" w:rsidR="000710B2" w:rsidRPr="006726AA" w:rsidRDefault="000710B2">
      <w:pPr>
        <w:ind w:firstLine="720"/>
        <w:rPr>
          <w:sz w:val="20"/>
          <w:szCs w:val="20"/>
        </w:rPr>
      </w:pPr>
      <w:r w:rsidRPr="006726AA">
        <w:rPr>
          <w:sz w:val="20"/>
          <w:szCs w:val="20"/>
        </w:rPr>
        <w:t>C.</w:t>
      </w:r>
      <w:r w:rsidRPr="006726AA">
        <w:rPr>
          <w:sz w:val="20"/>
          <w:szCs w:val="20"/>
        </w:rPr>
        <w:tab/>
        <w:t>All-Around Champion and Reserve Champion All-Around.</w:t>
      </w:r>
    </w:p>
    <w:p w14:paraId="5561DDBC" w14:textId="77777777" w:rsidR="000710B2" w:rsidRPr="006726AA" w:rsidRDefault="000710B2" w:rsidP="004D0B51">
      <w:pPr>
        <w:ind w:left="1440" w:hanging="720"/>
        <w:rPr>
          <w:sz w:val="20"/>
          <w:szCs w:val="20"/>
        </w:rPr>
      </w:pPr>
      <w:r w:rsidRPr="006726AA">
        <w:rPr>
          <w:sz w:val="20"/>
          <w:szCs w:val="20"/>
        </w:rPr>
        <w:t>D.</w:t>
      </w:r>
      <w:r w:rsidRPr="006726AA">
        <w:rPr>
          <w:sz w:val="20"/>
          <w:szCs w:val="20"/>
        </w:rPr>
        <w:tab/>
        <w:t>High Point and Reserve High Point Performance Horse – to be awarded only when there are no qualified entries for the All-Around and Reserve All-Around Awards.</w:t>
      </w:r>
    </w:p>
    <w:p w14:paraId="26846099" w14:textId="77777777" w:rsidR="000710B2" w:rsidRPr="006726AA" w:rsidRDefault="000710B2">
      <w:pPr>
        <w:ind w:firstLine="720"/>
        <w:rPr>
          <w:sz w:val="20"/>
          <w:szCs w:val="20"/>
        </w:rPr>
      </w:pPr>
      <w:r w:rsidRPr="006726AA">
        <w:rPr>
          <w:sz w:val="20"/>
          <w:szCs w:val="20"/>
        </w:rPr>
        <w:t>E.</w:t>
      </w:r>
      <w:r w:rsidRPr="006726AA">
        <w:rPr>
          <w:sz w:val="20"/>
          <w:szCs w:val="20"/>
        </w:rPr>
        <w:tab/>
        <w:t>State Champion Award.</w:t>
      </w:r>
    </w:p>
    <w:p w14:paraId="3F7A8541" w14:textId="77777777" w:rsidR="000710B2" w:rsidRPr="006726AA" w:rsidRDefault="000710B2">
      <w:pPr>
        <w:rPr>
          <w:sz w:val="20"/>
          <w:szCs w:val="20"/>
          <w:u w:val="single"/>
        </w:rPr>
      </w:pPr>
      <w:r w:rsidRPr="006726AA">
        <w:rPr>
          <w:sz w:val="20"/>
          <w:szCs w:val="20"/>
        </w:rPr>
        <w:t>2.</w:t>
      </w:r>
      <w:r w:rsidRPr="006726AA">
        <w:rPr>
          <w:sz w:val="20"/>
          <w:szCs w:val="20"/>
        </w:rPr>
        <w:tab/>
      </w:r>
      <w:r w:rsidRPr="006726AA">
        <w:rPr>
          <w:sz w:val="20"/>
          <w:szCs w:val="20"/>
          <w:u w:val="single"/>
        </w:rPr>
        <w:t>Amateur Division</w:t>
      </w:r>
    </w:p>
    <w:p w14:paraId="5A56E6E1" w14:textId="753B0573" w:rsidR="000710B2" w:rsidRPr="006726AA" w:rsidRDefault="000710B2">
      <w:pPr>
        <w:numPr>
          <w:ilvl w:val="0"/>
          <w:numId w:val="1"/>
        </w:numPr>
        <w:rPr>
          <w:sz w:val="20"/>
          <w:szCs w:val="20"/>
        </w:rPr>
      </w:pPr>
      <w:r w:rsidRPr="006726AA">
        <w:rPr>
          <w:sz w:val="20"/>
          <w:szCs w:val="20"/>
        </w:rPr>
        <w:t xml:space="preserve">Halter Classes: </w:t>
      </w:r>
      <w:smartTag w:uri="urn:schemas-microsoft-com:office:smarttags" w:element="City">
        <w:smartTag w:uri="urn:schemas-microsoft-com:office:smarttags" w:element="place">
          <w:r w:rsidRPr="006726AA">
            <w:rPr>
              <w:sz w:val="20"/>
              <w:szCs w:val="20"/>
            </w:rPr>
            <w:t>High Point</w:t>
          </w:r>
        </w:smartTag>
      </w:smartTag>
      <w:r w:rsidRPr="006726AA">
        <w:rPr>
          <w:sz w:val="20"/>
          <w:szCs w:val="20"/>
        </w:rPr>
        <w:t xml:space="preserve"> and Reserve High Point to each Junior and Senior age group within their respective sexes, including broodmares and group classes. </w:t>
      </w:r>
    </w:p>
    <w:p w14:paraId="52E41E87" w14:textId="77777777" w:rsidR="000710B2" w:rsidRPr="006726AA" w:rsidRDefault="000710B2">
      <w:pPr>
        <w:numPr>
          <w:ilvl w:val="0"/>
          <w:numId w:val="1"/>
        </w:numPr>
        <w:rPr>
          <w:sz w:val="20"/>
          <w:szCs w:val="20"/>
        </w:rPr>
      </w:pPr>
      <w:r w:rsidRPr="006726AA">
        <w:rPr>
          <w:sz w:val="20"/>
          <w:szCs w:val="20"/>
        </w:rPr>
        <w:t>Performance Classes: High Point and Reserve High Point for each class.</w:t>
      </w:r>
    </w:p>
    <w:p w14:paraId="14740440" w14:textId="77777777" w:rsidR="000710B2" w:rsidRPr="006726AA" w:rsidRDefault="000710B2">
      <w:pPr>
        <w:numPr>
          <w:ilvl w:val="0"/>
          <w:numId w:val="1"/>
        </w:numPr>
        <w:rPr>
          <w:sz w:val="20"/>
          <w:szCs w:val="20"/>
        </w:rPr>
      </w:pPr>
      <w:bookmarkStart w:id="0" w:name="_Hlk27056275"/>
      <w:r w:rsidRPr="006726AA">
        <w:rPr>
          <w:sz w:val="20"/>
          <w:szCs w:val="20"/>
        </w:rPr>
        <w:t>All-Around Champion and Reserve Champion</w:t>
      </w:r>
    </w:p>
    <w:p w14:paraId="41D3D19C" w14:textId="77777777" w:rsidR="000710B2" w:rsidRDefault="000710B2">
      <w:pPr>
        <w:numPr>
          <w:ilvl w:val="0"/>
          <w:numId w:val="1"/>
        </w:numPr>
        <w:rPr>
          <w:sz w:val="20"/>
          <w:szCs w:val="20"/>
        </w:rPr>
      </w:pPr>
      <w:smartTag w:uri="urn:schemas-microsoft-com:office:smarttags" w:element="place">
        <w:smartTag w:uri="urn:schemas-microsoft-com:office:smarttags" w:element="City">
          <w:r w:rsidRPr="006726AA">
            <w:rPr>
              <w:sz w:val="20"/>
              <w:szCs w:val="20"/>
            </w:rPr>
            <w:t>High Point</w:t>
          </w:r>
        </w:smartTag>
      </w:smartTag>
      <w:r w:rsidRPr="006726AA">
        <w:rPr>
          <w:sz w:val="20"/>
          <w:szCs w:val="20"/>
        </w:rPr>
        <w:t xml:space="preserve"> and Reserve High Point Amateur Performance Horse to be given only when there are no qualified entries for the All-Around and Reserve All-Around Awards.</w:t>
      </w:r>
    </w:p>
    <w:p w14:paraId="761D16A6" w14:textId="77777777" w:rsidR="00043017" w:rsidRPr="00B80632" w:rsidRDefault="00043017">
      <w:pPr>
        <w:numPr>
          <w:ilvl w:val="0"/>
          <w:numId w:val="1"/>
        </w:numPr>
        <w:rPr>
          <w:sz w:val="20"/>
          <w:szCs w:val="20"/>
        </w:rPr>
      </w:pPr>
      <w:r w:rsidRPr="00B80632">
        <w:rPr>
          <w:sz w:val="20"/>
          <w:szCs w:val="20"/>
        </w:rPr>
        <w:t>State Champion Award</w:t>
      </w:r>
    </w:p>
    <w:bookmarkEnd w:id="0"/>
    <w:p w14:paraId="54FADB5C" w14:textId="77777777" w:rsidR="000710B2" w:rsidRPr="00B80632" w:rsidRDefault="000710B2">
      <w:pPr>
        <w:rPr>
          <w:sz w:val="20"/>
          <w:szCs w:val="20"/>
        </w:rPr>
      </w:pPr>
      <w:r w:rsidRPr="00B80632">
        <w:rPr>
          <w:sz w:val="20"/>
          <w:szCs w:val="20"/>
        </w:rPr>
        <w:t>3.</w:t>
      </w:r>
      <w:r w:rsidRPr="00B80632">
        <w:rPr>
          <w:sz w:val="20"/>
          <w:szCs w:val="20"/>
        </w:rPr>
        <w:tab/>
      </w:r>
      <w:r w:rsidR="00043017" w:rsidRPr="00B80632">
        <w:rPr>
          <w:sz w:val="20"/>
          <w:szCs w:val="20"/>
          <w:u w:val="single"/>
        </w:rPr>
        <w:t>Level 1</w:t>
      </w:r>
      <w:r w:rsidRPr="00B80632">
        <w:rPr>
          <w:sz w:val="20"/>
          <w:szCs w:val="20"/>
          <w:u w:val="single"/>
        </w:rPr>
        <w:t xml:space="preserve"> Amateur Division</w:t>
      </w:r>
    </w:p>
    <w:p w14:paraId="36BE3868" w14:textId="77777777" w:rsidR="000710B2" w:rsidRPr="00B80632" w:rsidRDefault="000710B2">
      <w:pPr>
        <w:numPr>
          <w:ilvl w:val="0"/>
          <w:numId w:val="2"/>
        </w:numPr>
        <w:rPr>
          <w:sz w:val="20"/>
          <w:szCs w:val="20"/>
        </w:rPr>
      </w:pPr>
      <w:r w:rsidRPr="00B80632">
        <w:rPr>
          <w:sz w:val="20"/>
          <w:szCs w:val="20"/>
        </w:rPr>
        <w:t xml:space="preserve">Performance Classes:  </w:t>
      </w:r>
      <w:smartTag w:uri="urn:schemas-microsoft-com:office:smarttags" w:element="City">
        <w:r w:rsidRPr="00B80632">
          <w:rPr>
            <w:sz w:val="20"/>
            <w:szCs w:val="20"/>
          </w:rPr>
          <w:t>High Point</w:t>
        </w:r>
      </w:smartTag>
      <w:r w:rsidRPr="00B80632">
        <w:rPr>
          <w:sz w:val="20"/>
          <w:szCs w:val="20"/>
        </w:rPr>
        <w:t xml:space="preserve"> and Reserve </w:t>
      </w:r>
      <w:smartTag w:uri="urn:schemas-microsoft-com:office:smarttags" w:element="place">
        <w:smartTag w:uri="urn:schemas-microsoft-com:office:smarttags" w:element="City">
          <w:r w:rsidRPr="00B80632">
            <w:rPr>
              <w:sz w:val="20"/>
              <w:szCs w:val="20"/>
            </w:rPr>
            <w:t>High Point</w:t>
          </w:r>
        </w:smartTag>
      </w:smartTag>
      <w:r w:rsidRPr="00B80632">
        <w:rPr>
          <w:sz w:val="20"/>
          <w:szCs w:val="20"/>
        </w:rPr>
        <w:t xml:space="preserve"> for each class.</w:t>
      </w:r>
    </w:p>
    <w:p w14:paraId="3A86BB68" w14:textId="77777777" w:rsidR="000710B2" w:rsidRPr="00B80632" w:rsidRDefault="000710B2">
      <w:pPr>
        <w:numPr>
          <w:ilvl w:val="0"/>
          <w:numId w:val="2"/>
        </w:numPr>
        <w:rPr>
          <w:sz w:val="20"/>
          <w:szCs w:val="20"/>
        </w:rPr>
      </w:pPr>
      <w:r w:rsidRPr="00B80632">
        <w:rPr>
          <w:sz w:val="20"/>
          <w:szCs w:val="20"/>
        </w:rPr>
        <w:t>High Point Novice Amateur and Reserve High Point Novice Amateur.</w:t>
      </w:r>
    </w:p>
    <w:p w14:paraId="5DD06583" w14:textId="77777777" w:rsidR="00043017" w:rsidRPr="00B80632" w:rsidRDefault="00043017" w:rsidP="00043017">
      <w:pPr>
        <w:numPr>
          <w:ilvl w:val="0"/>
          <w:numId w:val="2"/>
        </w:numPr>
        <w:rPr>
          <w:sz w:val="20"/>
          <w:szCs w:val="20"/>
        </w:rPr>
      </w:pPr>
      <w:r w:rsidRPr="00B80632">
        <w:rPr>
          <w:sz w:val="20"/>
          <w:szCs w:val="20"/>
        </w:rPr>
        <w:t>All-Around Champion and Reserve Champion</w:t>
      </w:r>
    </w:p>
    <w:p w14:paraId="1ED33F8A" w14:textId="64F9B952" w:rsidR="00043017" w:rsidRDefault="00043017" w:rsidP="00043017">
      <w:pPr>
        <w:numPr>
          <w:ilvl w:val="0"/>
          <w:numId w:val="2"/>
        </w:numPr>
        <w:rPr>
          <w:sz w:val="20"/>
          <w:szCs w:val="20"/>
        </w:rPr>
      </w:pPr>
      <w:r w:rsidRPr="00B80632">
        <w:rPr>
          <w:sz w:val="20"/>
          <w:szCs w:val="20"/>
        </w:rPr>
        <w:t>High Point and Reserve High Point Amateur Performance Horse to be given only when there are no qualified entries for the All-Around and Reserve All-Around Awards.</w:t>
      </w:r>
    </w:p>
    <w:p w14:paraId="5B477300" w14:textId="77777777" w:rsidR="00D9312E" w:rsidRPr="00B80632" w:rsidRDefault="00D9312E" w:rsidP="00D9312E">
      <w:pPr>
        <w:ind w:left="720"/>
        <w:rPr>
          <w:sz w:val="20"/>
          <w:szCs w:val="20"/>
        </w:rPr>
      </w:pPr>
    </w:p>
    <w:p w14:paraId="1045D80A" w14:textId="77777777" w:rsidR="00B80632" w:rsidRDefault="00B80632">
      <w:pPr>
        <w:rPr>
          <w:sz w:val="20"/>
          <w:szCs w:val="20"/>
        </w:rPr>
      </w:pPr>
    </w:p>
    <w:p w14:paraId="293948A8" w14:textId="7D71061D" w:rsidR="000710B2" w:rsidRPr="006726AA" w:rsidRDefault="000710B2">
      <w:pPr>
        <w:rPr>
          <w:sz w:val="20"/>
          <w:szCs w:val="20"/>
        </w:rPr>
      </w:pPr>
      <w:r w:rsidRPr="006726AA">
        <w:rPr>
          <w:sz w:val="20"/>
          <w:szCs w:val="20"/>
        </w:rPr>
        <w:lastRenderedPageBreak/>
        <w:t>4.</w:t>
      </w:r>
      <w:r w:rsidRPr="006726AA">
        <w:rPr>
          <w:sz w:val="20"/>
          <w:szCs w:val="20"/>
        </w:rPr>
        <w:tab/>
      </w:r>
      <w:bookmarkStart w:id="1" w:name="_Hlk27056431"/>
      <w:r w:rsidRPr="006726AA">
        <w:rPr>
          <w:bCs/>
          <w:sz w:val="20"/>
          <w:szCs w:val="20"/>
          <w:u w:val="single"/>
        </w:rPr>
        <w:t>Select Amateur Division</w:t>
      </w:r>
    </w:p>
    <w:p w14:paraId="15A51F5D" w14:textId="77777777" w:rsidR="000710B2" w:rsidRPr="006726AA" w:rsidRDefault="00043017">
      <w:pPr>
        <w:numPr>
          <w:ilvl w:val="0"/>
          <w:numId w:val="12"/>
        </w:numPr>
        <w:rPr>
          <w:sz w:val="20"/>
          <w:szCs w:val="20"/>
        </w:rPr>
      </w:pPr>
      <w:r>
        <w:rPr>
          <w:sz w:val="20"/>
          <w:szCs w:val="20"/>
        </w:rPr>
        <w:t xml:space="preserve">Performance Classes: </w:t>
      </w:r>
      <w:r w:rsidR="000710B2" w:rsidRPr="006726AA">
        <w:rPr>
          <w:sz w:val="20"/>
          <w:szCs w:val="20"/>
        </w:rPr>
        <w:t>High Point and Reserve High Point for each class.</w:t>
      </w:r>
    </w:p>
    <w:p w14:paraId="7AB0ED73" w14:textId="77777777" w:rsidR="000710B2" w:rsidRPr="006726AA" w:rsidRDefault="000710B2">
      <w:pPr>
        <w:numPr>
          <w:ilvl w:val="0"/>
          <w:numId w:val="12"/>
        </w:numPr>
        <w:rPr>
          <w:sz w:val="20"/>
          <w:szCs w:val="20"/>
        </w:rPr>
      </w:pPr>
      <w:r w:rsidRPr="006726AA">
        <w:rPr>
          <w:sz w:val="20"/>
          <w:szCs w:val="20"/>
        </w:rPr>
        <w:t>Champion All-Around and Reserve Champion All-Around.</w:t>
      </w:r>
    </w:p>
    <w:p w14:paraId="70925D98" w14:textId="77777777" w:rsidR="000710B2" w:rsidRPr="006726AA" w:rsidRDefault="000710B2">
      <w:pPr>
        <w:numPr>
          <w:ilvl w:val="0"/>
          <w:numId w:val="12"/>
        </w:numPr>
        <w:rPr>
          <w:sz w:val="20"/>
          <w:szCs w:val="20"/>
        </w:rPr>
      </w:pPr>
      <w:smartTag w:uri="urn:schemas-microsoft-com:office:smarttags" w:element="place">
        <w:smartTag w:uri="urn:schemas-microsoft-com:office:smarttags" w:element="City">
          <w:r w:rsidRPr="006726AA">
            <w:rPr>
              <w:sz w:val="20"/>
              <w:szCs w:val="20"/>
            </w:rPr>
            <w:t>High Point</w:t>
          </w:r>
        </w:smartTag>
      </w:smartTag>
      <w:r w:rsidRPr="006726AA">
        <w:rPr>
          <w:sz w:val="20"/>
          <w:szCs w:val="20"/>
        </w:rPr>
        <w:t xml:space="preserve"> and Reserve High Point Amateur Performance Horse to be given only when there are no qualified entries for the All-Around and Reserve All-Around Awards.</w:t>
      </w:r>
    </w:p>
    <w:bookmarkEnd w:id="1"/>
    <w:p w14:paraId="5DFF40A5" w14:textId="0C676856" w:rsidR="00B80632" w:rsidRPr="00B80632" w:rsidRDefault="00043017" w:rsidP="00B80632">
      <w:pPr>
        <w:rPr>
          <w:bCs/>
          <w:sz w:val="20"/>
          <w:szCs w:val="20"/>
          <w:u w:val="single"/>
        </w:rPr>
      </w:pPr>
      <w:r>
        <w:rPr>
          <w:sz w:val="20"/>
          <w:szCs w:val="20"/>
        </w:rPr>
        <w:t>5</w:t>
      </w:r>
      <w:r w:rsidRPr="00B80632">
        <w:rPr>
          <w:sz w:val="20"/>
          <w:szCs w:val="20"/>
        </w:rPr>
        <w:t>.</w:t>
      </w:r>
      <w:r w:rsidRPr="00B80632">
        <w:rPr>
          <w:sz w:val="20"/>
          <w:szCs w:val="20"/>
        </w:rPr>
        <w:tab/>
      </w:r>
      <w:r w:rsidR="00B80632" w:rsidRPr="00B80632">
        <w:rPr>
          <w:bCs/>
          <w:sz w:val="20"/>
          <w:szCs w:val="20"/>
          <w:u w:val="single"/>
        </w:rPr>
        <w:t>Rookie Division</w:t>
      </w:r>
      <w:r w:rsidRPr="00B80632">
        <w:rPr>
          <w:bCs/>
          <w:sz w:val="20"/>
          <w:szCs w:val="20"/>
          <w:u w:val="single"/>
        </w:rPr>
        <w:t xml:space="preserve"> </w:t>
      </w:r>
    </w:p>
    <w:p w14:paraId="1962E631" w14:textId="4C39BC72" w:rsidR="00043017" w:rsidRPr="00B80632" w:rsidRDefault="00043017" w:rsidP="00B80632">
      <w:pPr>
        <w:pStyle w:val="ListParagraph"/>
        <w:numPr>
          <w:ilvl w:val="0"/>
          <w:numId w:val="15"/>
        </w:numPr>
        <w:rPr>
          <w:sz w:val="20"/>
          <w:szCs w:val="20"/>
        </w:rPr>
      </w:pPr>
      <w:r w:rsidRPr="00B80632">
        <w:rPr>
          <w:sz w:val="20"/>
          <w:szCs w:val="20"/>
        </w:rPr>
        <w:t>Performance Classes: High Point and Reserve High Point for each class.</w:t>
      </w:r>
    </w:p>
    <w:p w14:paraId="0225B77A" w14:textId="77777777" w:rsidR="00043017" w:rsidRPr="00B80632" w:rsidRDefault="00043017" w:rsidP="00B80632">
      <w:pPr>
        <w:numPr>
          <w:ilvl w:val="0"/>
          <w:numId w:val="15"/>
        </w:numPr>
        <w:rPr>
          <w:sz w:val="20"/>
          <w:szCs w:val="20"/>
        </w:rPr>
      </w:pPr>
      <w:r w:rsidRPr="00B80632">
        <w:rPr>
          <w:sz w:val="20"/>
          <w:szCs w:val="20"/>
        </w:rPr>
        <w:t>Champion All-Around and Reserve Champion All-Around.</w:t>
      </w:r>
    </w:p>
    <w:p w14:paraId="7BFC7658" w14:textId="77777777" w:rsidR="00043017" w:rsidRPr="00B80632" w:rsidRDefault="00043017" w:rsidP="00B80632">
      <w:pPr>
        <w:numPr>
          <w:ilvl w:val="0"/>
          <w:numId w:val="15"/>
        </w:numPr>
        <w:rPr>
          <w:sz w:val="20"/>
          <w:szCs w:val="20"/>
        </w:rPr>
      </w:pPr>
      <w:r w:rsidRPr="00B80632">
        <w:rPr>
          <w:sz w:val="20"/>
          <w:szCs w:val="20"/>
        </w:rPr>
        <w:t>High Point and Reserve High Point Amateur Performance Horse to be given only when there are no qualified entries for the All-Around and Reserve All-Around Awards.</w:t>
      </w:r>
    </w:p>
    <w:p w14:paraId="1F550290" w14:textId="77777777" w:rsidR="004D0B51" w:rsidRDefault="004D0B51">
      <w:pPr>
        <w:rPr>
          <w:sz w:val="20"/>
          <w:szCs w:val="20"/>
        </w:rPr>
      </w:pPr>
    </w:p>
    <w:p w14:paraId="1B500AC8" w14:textId="77777777" w:rsidR="000710B2" w:rsidRDefault="000710B2">
      <w:pPr>
        <w:rPr>
          <w:sz w:val="20"/>
          <w:szCs w:val="20"/>
        </w:rPr>
      </w:pPr>
      <w:r w:rsidRPr="006726AA">
        <w:rPr>
          <w:sz w:val="20"/>
          <w:szCs w:val="20"/>
        </w:rPr>
        <w:t>CALCULATION OF STATE POINTS:</w:t>
      </w:r>
    </w:p>
    <w:p w14:paraId="68BA6489" w14:textId="77777777" w:rsidR="004D0B51" w:rsidRPr="006726AA" w:rsidRDefault="004D0B51">
      <w:pPr>
        <w:rPr>
          <w:sz w:val="20"/>
          <w:szCs w:val="20"/>
        </w:rPr>
      </w:pPr>
    </w:p>
    <w:p w14:paraId="51AFB95B" w14:textId="77777777" w:rsidR="000710B2" w:rsidRPr="006726AA" w:rsidRDefault="000710B2">
      <w:pPr>
        <w:rPr>
          <w:sz w:val="20"/>
          <w:szCs w:val="20"/>
        </w:rPr>
      </w:pPr>
      <w:r w:rsidRPr="006726AA">
        <w:rPr>
          <w:sz w:val="20"/>
          <w:szCs w:val="20"/>
        </w:rPr>
        <w:t>1.</w:t>
      </w:r>
      <w:r w:rsidRPr="006726AA">
        <w:rPr>
          <w:sz w:val="20"/>
          <w:szCs w:val="20"/>
        </w:rPr>
        <w:tab/>
      </w:r>
      <w:r w:rsidRPr="006726AA">
        <w:rPr>
          <w:sz w:val="20"/>
          <w:szCs w:val="20"/>
          <w:u w:val="single"/>
        </w:rPr>
        <w:t xml:space="preserve">Halter-Performance Class </w:t>
      </w:r>
      <w:smartTag w:uri="urn:schemas-microsoft-com:office:smarttags" w:element="place">
        <w:smartTag w:uri="urn:schemas-microsoft-com:office:smarttags" w:element="City">
          <w:r w:rsidRPr="006726AA">
            <w:rPr>
              <w:sz w:val="20"/>
              <w:szCs w:val="20"/>
              <w:u w:val="single"/>
            </w:rPr>
            <w:t>High Point</w:t>
          </w:r>
        </w:smartTag>
      </w:smartTag>
    </w:p>
    <w:p w14:paraId="5D66ACE0" w14:textId="77777777" w:rsidR="000710B2" w:rsidRPr="006726AA" w:rsidRDefault="000710B2">
      <w:pPr>
        <w:numPr>
          <w:ilvl w:val="0"/>
          <w:numId w:val="3"/>
        </w:numPr>
        <w:rPr>
          <w:sz w:val="20"/>
          <w:szCs w:val="20"/>
        </w:rPr>
      </w:pPr>
      <w:r w:rsidRPr="006726AA">
        <w:rPr>
          <w:sz w:val="20"/>
          <w:szCs w:val="20"/>
        </w:rPr>
        <w:t>State Points will be awarded to entries according to the number of placings awarded by the AQHA Judge in each class with a maximum of 9 placings.  Example:  If a judge placed eight horses in a class, state points would be awarded through 8</w:t>
      </w:r>
      <w:r w:rsidRPr="006726AA">
        <w:rPr>
          <w:sz w:val="20"/>
          <w:szCs w:val="20"/>
          <w:vertAlign w:val="superscript"/>
        </w:rPr>
        <w:t>th</w:t>
      </w:r>
      <w:r w:rsidRPr="006726AA">
        <w:rPr>
          <w:sz w:val="20"/>
          <w:szCs w:val="20"/>
        </w:rPr>
        <w:t xml:space="preserve"> place.</w:t>
      </w:r>
    </w:p>
    <w:p w14:paraId="4702FEE4" w14:textId="77777777" w:rsidR="000710B2" w:rsidRPr="006726AA" w:rsidRDefault="000710B2">
      <w:pPr>
        <w:numPr>
          <w:ilvl w:val="0"/>
          <w:numId w:val="3"/>
        </w:numPr>
        <w:rPr>
          <w:sz w:val="20"/>
          <w:szCs w:val="20"/>
        </w:rPr>
      </w:pPr>
      <w:r w:rsidRPr="006726AA">
        <w:rPr>
          <w:sz w:val="20"/>
          <w:szCs w:val="20"/>
        </w:rPr>
        <w:t>State points will be calculated based on the total number of horses in the class.  Example:  If there are 12 horses in a class, 1</w:t>
      </w:r>
      <w:r w:rsidRPr="006726AA">
        <w:rPr>
          <w:sz w:val="20"/>
          <w:szCs w:val="20"/>
          <w:vertAlign w:val="superscript"/>
        </w:rPr>
        <w:t>st</w:t>
      </w:r>
      <w:r w:rsidRPr="006726AA">
        <w:rPr>
          <w:sz w:val="20"/>
          <w:szCs w:val="20"/>
        </w:rPr>
        <w:t xml:space="preserve"> place would receive 12 points; 2</w:t>
      </w:r>
      <w:r w:rsidRPr="006726AA">
        <w:rPr>
          <w:sz w:val="20"/>
          <w:szCs w:val="20"/>
          <w:vertAlign w:val="superscript"/>
        </w:rPr>
        <w:t>nd</w:t>
      </w:r>
      <w:r w:rsidRPr="006726AA">
        <w:rPr>
          <w:sz w:val="20"/>
          <w:szCs w:val="20"/>
        </w:rPr>
        <w:t xml:space="preserve"> place would receive 11 points; etc. through 9</w:t>
      </w:r>
      <w:r w:rsidRPr="006726AA">
        <w:rPr>
          <w:sz w:val="20"/>
          <w:szCs w:val="20"/>
          <w:vertAlign w:val="superscript"/>
        </w:rPr>
        <w:t>th</w:t>
      </w:r>
      <w:r w:rsidRPr="006726AA">
        <w:rPr>
          <w:sz w:val="20"/>
          <w:szCs w:val="20"/>
        </w:rPr>
        <w:t xml:space="preserve"> place.</w:t>
      </w:r>
    </w:p>
    <w:p w14:paraId="58F951C9" w14:textId="77777777" w:rsidR="000710B2" w:rsidRPr="006726AA" w:rsidRDefault="00343FC4">
      <w:pPr>
        <w:numPr>
          <w:ilvl w:val="0"/>
          <w:numId w:val="3"/>
        </w:numPr>
        <w:rPr>
          <w:sz w:val="20"/>
          <w:szCs w:val="20"/>
        </w:rPr>
      </w:pPr>
      <w:r w:rsidRPr="006726AA">
        <w:rPr>
          <w:sz w:val="20"/>
          <w:szCs w:val="20"/>
        </w:rPr>
        <w:t>Halter points will be kept in the class(es) shown.</w:t>
      </w:r>
    </w:p>
    <w:p w14:paraId="6FC36781" w14:textId="77777777" w:rsidR="000710B2" w:rsidRPr="003106FF" w:rsidRDefault="000710B2" w:rsidP="003106FF">
      <w:pPr>
        <w:ind w:left="720" w:hanging="720"/>
        <w:rPr>
          <w:color w:val="FF0000"/>
          <w:sz w:val="20"/>
          <w:szCs w:val="20"/>
          <w:u w:val="single"/>
        </w:rPr>
      </w:pPr>
      <w:r w:rsidRPr="006726AA">
        <w:rPr>
          <w:sz w:val="20"/>
          <w:szCs w:val="20"/>
        </w:rPr>
        <w:t>2.</w:t>
      </w:r>
      <w:r w:rsidRPr="006726AA">
        <w:rPr>
          <w:sz w:val="20"/>
          <w:szCs w:val="20"/>
        </w:rPr>
        <w:tab/>
      </w:r>
      <w:r w:rsidRPr="006726AA">
        <w:rPr>
          <w:sz w:val="20"/>
          <w:szCs w:val="20"/>
          <w:u w:val="single"/>
        </w:rPr>
        <w:t>All-</w:t>
      </w:r>
      <w:r w:rsidRPr="00D9312E">
        <w:rPr>
          <w:sz w:val="20"/>
          <w:szCs w:val="20"/>
          <w:u w:val="single"/>
        </w:rPr>
        <w:t>Around and Reserve All-Ar</w:t>
      </w:r>
      <w:r w:rsidR="003106FF" w:rsidRPr="00D9312E">
        <w:rPr>
          <w:sz w:val="20"/>
          <w:szCs w:val="20"/>
          <w:u w:val="single"/>
        </w:rPr>
        <w:t>ound Awards – Open, Amateur,</w:t>
      </w:r>
      <w:r w:rsidRPr="00D9312E">
        <w:rPr>
          <w:sz w:val="20"/>
          <w:szCs w:val="20"/>
          <w:u w:val="single"/>
        </w:rPr>
        <w:t xml:space="preserve"> Select</w:t>
      </w:r>
      <w:r w:rsidR="004D0B51" w:rsidRPr="00D9312E">
        <w:rPr>
          <w:sz w:val="20"/>
          <w:szCs w:val="20"/>
          <w:u w:val="single"/>
        </w:rPr>
        <w:t xml:space="preserve"> </w:t>
      </w:r>
      <w:r w:rsidRPr="00D9312E">
        <w:rPr>
          <w:sz w:val="20"/>
          <w:szCs w:val="20"/>
          <w:u w:val="single"/>
        </w:rPr>
        <w:t>Amateur</w:t>
      </w:r>
      <w:r w:rsidR="003106FF" w:rsidRPr="00D9312E">
        <w:rPr>
          <w:sz w:val="20"/>
          <w:szCs w:val="20"/>
          <w:u w:val="single"/>
        </w:rPr>
        <w:t>, Level 1 Amateur, and Rookie</w:t>
      </w:r>
    </w:p>
    <w:p w14:paraId="3666B7C0" w14:textId="77777777" w:rsidR="000710B2" w:rsidRPr="006726AA" w:rsidRDefault="000710B2">
      <w:pPr>
        <w:numPr>
          <w:ilvl w:val="0"/>
          <w:numId w:val="4"/>
        </w:numPr>
        <w:rPr>
          <w:sz w:val="20"/>
          <w:szCs w:val="20"/>
        </w:rPr>
      </w:pPr>
      <w:r w:rsidRPr="006726AA">
        <w:rPr>
          <w:sz w:val="20"/>
          <w:szCs w:val="20"/>
        </w:rPr>
        <w:t>All-Around and Reserve All-Around awards will be calculated using ALL-AROUND points, with the maximum number of points awarded per class being nine (9), i.e., in a class of more than 9 entries, first place would receive 9 points, second place would receive 8, etc.</w:t>
      </w:r>
    </w:p>
    <w:p w14:paraId="1DA40C35" w14:textId="77777777" w:rsidR="000710B2" w:rsidRPr="006726AA" w:rsidRDefault="000710B2">
      <w:pPr>
        <w:numPr>
          <w:ilvl w:val="0"/>
          <w:numId w:val="4"/>
        </w:numPr>
        <w:rPr>
          <w:sz w:val="20"/>
          <w:szCs w:val="20"/>
        </w:rPr>
      </w:pPr>
      <w:r w:rsidRPr="006726AA">
        <w:rPr>
          <w:sz w:val="20"/>
          <w:szCs w:val="20"/>
        </w:rPr>
        <w:t>A minimum of 10 All-Around points at halter and a minimum of 10 ALL-AROUND points in two different categories, as defined in the AQHA Rule Book, is required for an entry to qualify for these awards.</w:t>
      </w:r>
    </w:p>
    <w:p w14:paraId="3974FD5C" w14:textId="77777777" w:rsidR="000710B2" w:rsidRPr="006726AA" w:rsidRDefault="000710B2">
      <w:pPr>
        <w:numPr>
          <w:ilvl w:val="0"/>
          <w:numId w:val="4"/>
        </w:numPr>
        <w:rPr>
          <w:sz w:val="20"/>
          <w:szCs w:val="20"/>
        </w:rPr>
      </w:pPr>
      <w:r w:rsidRPr="006726AA">
        <w:rPr>
          <w:sz w:val="20"/>
          <w:szCs w:val="20"/>
        </w:rPr>
        <w:t>Upon meeting minimum requirements the entry accumulating the highest total ALL-AROUND points in all categories will be the ALL-AROUND CHAMPION.  The entry accumulating the second highest total will be the Reserve All-Around.</w:t>
      </w:r>
    </w:p>
    <w:p w14:paraId="58287D6D" w14:textId="77777777" w:rsidR="000710B2" w:rsidRPr="00D9312E" w:rsidRDefault="00E20E35">
      <w:pPr>
        <w:numPr>
          <w:ilvl w:val="0"/>
          <w:numId w:val="4"/>
        </w:numPr>
        <w:rPr>
          <w:sz w:val="20"/>
          <w:szCs w:val="20"/>
        </w:rPr>
      </w:pPr>
      <w:bookmarkStart w:id="2" w:name="_Hlk27055596"/>
      <w:r>
        <w:rPr>
          <w:sz w:val="20"/>
          <w:szCs w:val="20"/>
        </w:rPr>
        <w:t>Regarding All-</w:t>
      </w:r>
      <w:r w:rsidR="000710B2" w:rsidRPr="006726AA">
        <w:rPr>
          <w:sz w:val="20"/>
          <w:szCs w:val="20"/>
        </w:rPr>
        <w:t xml:space="preserve">Around awards in the Select Amateur Division, halter points will be earned in the Amateur classes and performance points in the Select Amateur classes.  A Select Amateur can </w:t>
      </w:r>
      <w:r w:rsidR="000710B2" w:rsidRPr="00D9312E">
        <w:rPr>
          <w:sz w:val="20"/>
          <w:szCs w:val="20"/>
        </w:rPr>
        <w:t>enter the corresponding Amateur class and his or her state points will count toward the SDQHA Select Amateur event.  The Select Amateur will designate upon his/her membership form in which division he/she is competing for points.</w:t>
      </w:r>
    </w:p>
    <w:p w14:paraId="2460919F" w14:textId="1FF48288" w:rsidR="000710B2" w:rsidRPr="00D9312E" w:rsidRDefault="00343FC4">
      <w:pPr>
        <w:numPr>
          <w:ilvl w:val="0"/>
          <w:numId w:val="4"/>
        </w:numPr>
        <w:rPr>
          <w:sz w:val="20"/>
          <w:szCs w:val="20"/>
        </w:rPr>
      </w:pPr>
      <w:r w:rsidRPr="00D9312E">
        <w:rPr>
          <w:sz w:val="20"/>
          <w:szCs w:val="20"/>
        </w:rPr>
        <w:t>Amateurs must</w:t>
      </w:r>
      <w:r w:rsidR="00043017" w:rsidRPr="00D9312E">
        <w:rPr>
          <w:sz w:val="20"/>
          <w:szCs w:val="20"/>
        </w:rPr>
        <w:t xml:space="preserve"> </w:t>
      </w:r>
      <w:r w:rsidRPr="00D9312E">
        <w:rPr>
          <w:sz w:val="20"/>
          <w:szCs w:val="20"/>
        </w:rPr>
        <w:t>designate on their membership application if they are going for Amateur division awards or Amateur Select division awards.</w:t>
      </w:r>
      <w:r w:rsidR="00043017" w:rsidRPr="00D9312E">
        <w:rPr>
          <w:rFonts w:ascii="Garamond" w:hAnsi="Garamond"/>
        </w:rPr>
        <w:t xml:space="preserve"> </w:t>
      </w:r>
      <w:r w:rsidR="00043017" w:rsidRPr="00D9312E">
        <w:rPr>
          <w:sz w:val="20"/>
          <w:szCs w:val="20"/>
        </w:rPr>
        <w:t>If an exhibitor is eligible and showing both select and amateur classes their points will accumulate for class and all around by the division the exhibitor selects on their membership form at the beginning of the year. If the exhibitor does not specify that exhibitor will be placed in the age appropriate division.</w:t>
      </w:r>
    </w:p>
    <w:bookmarkEnd w:id="2"/>
    <w:p w14:paraId="27BF3E21" w14:textId="77777777" w:rsidR="000710B2" w:rsidRPr="006726AA" w:rsidRDefault="000710B2">
      <w:pPr>
        <w:rPr>
          <w:sz w:val="20"/>
          <w:szCs w:val="20"/>
        </w:rPr>
      </w:pPr>
      <w:r w:rsidRPr="006726AA">
        <w:rPr>
          <w:sz w:val="20"/>
          <w:szCs w:val="20"/>
        </w:rPr>
        <w:t>3.</w:t>
      </w:r>
      <w:r w:rsidRPr="006726AA">
        <w:rPr>
          <w:sz w:val="20"/>
          <w:szCs w:val="20"/>
        </w:rPr>
        <w:tab/>
      </w:r>
      <w:r w:rsidRPr="006726AA">
        <w:rPr>
          <w:sz w:val="20"/>
          <w:szCs w:val="20"/>
          <w:u w:val="single"/>
        </w:rPr>
        <w:t>Performance Horse Awards</w:t>
      </w:r>
    </w:p>
    <w:p w14:paraId="6EBF48C2" w14:textId="77777777" w:rsidR="000710B2" w:rsidRPr="006726AA" w:rsidRDefault="000710B2">
      <w:pPr>
        <w:numPr>
          <w:ilvl w:val="0"/>
          <w:numId w:val="5"/>
        </w:numPr>
        <w:rPr>
          <w:sz w:val="20"/>
          <w:szCs w:val="20"/>
        </w:rPr>
      </w:pPr>
      <w:smartTag w:uri="urn:schemas-microsoft-com:office:smarttags" w:element="place">
        <w:smartTag w:uri="urn:schemas-microsoft-com:office:smarttags" w:element="City">
          <w:r w:rsidRPr="006726AA">
            <w:rPr>
              <w:sz w:val="20"/>
              <w:szCs w:val="20"/>
            </w:rPr>
            <w:t>High Point</w:t>
          </w:r>
        </w:smartTag>
      </w:smartTag>
      <w:r w:rsidRPr="006726AA">
        <w:rPr>
          <w:sz w:val="20"/>
          <w:szCs w:val="20"/>
        </w:rPr>
        <w:t xml:space="preserve"> and Reserve High Point Performance Horse Awards will be given when qualifications have not been met for the All-Around and Reserve All-Around awards.</w:t>
      </w:r>
    </w:p>
    <w:p w14:paraId="3B573356" w14:textId="77777777" w:rsidR="000710B2" w:rsidRPr="006726AA" w:rsidRDefault="000710B2">
      <w:pPr>
        <w:numPr>
          <w:ilvl w:val="0"/>
          <w:numId w:val="5"/>
        </w:numPr>
        <w:rPr>
          <w:sz w:val="20"/>
          <w:szCs w:val="20"/>
        </w:rPr>
      </w:pPr>
      <w:r w:rsidRPr="006726AA">
        <w:rPr>
          <w:sz w:val="20"/>
          <w:szCs w:val="20"/>
        </w:rPr>
        <w:t>A minimum of 10 All-Around points in two different categories as defined in the AQHA Rule Book, is required to qualify for these awards.  Halter points should not be included.</w:t>
      </w:r>
    </w:p>
    <w:p w14:paraId="1B5943A2" w14:textId="77777777" w:rsidR="000710B2" w:rsidRPr="006726AA" w:rsidRDefault="000710B2">
      <w:pPr>
        <w:numPr>
          <w:ilvl w:val="0"/>
          <w:numId w:val="5"/>
        </w:numPr>
        <w:rPr>
          <w:sz w:val="20"/>
          <w:szCs w:val="20"/>
        </w:rPr>
      </w:pPr>
      <w:r w:rsidRPr="006726AA">
        <w:rPr>
          <w:sz w:val="20"/>
          <w:szCs w:val="20"/>
        </w:rPr>
        <w:t xml:space="preserve">Upon meeting minimum </w:t>
      </w:r>
      <w:r w:rsidR="00BE0E94" w:rsidRPr="006726AA">
        <w:rPr>
          <w:sz w:val="20"/>
          <w:szCs w:val="20"/>
        </w:rPr>
        <w:t>requirements,</w:t>
      </w:r>
      <w:r w:rsidRPr="006726AA">
        <w:rPr>
          <w:sz w:val="20"/>
          <w:szCs w:val="20"/>
        </w:rPr>
        <w:t xml:space="preserve"> the entry accumulating the highest total ALL-AROUND points in all categories will be the High Point Performance Champion.  The entry accumulating the second highest total will be the Reserve High Point Performance Champion.</w:t>
      </w:r>
    </w:p>
    <w:p w14:paraId="4A846C14" w14:textId="77777777" w:rsidR="000710B2" w:rsidRPr="006726AA" w:rsidRDefault="000710B2">
      <w:pPr>
        <w:rPr>
          <w:sz w:val="20"/>
          <w:szCs w:val="20"/>
        </w:rPr>
      </w:pPr>
      <w:r w:rsidRPr="006726AA">
        <w:rPr>
          <w:sz w:val="20"/>
          <w:szCs w:val="20"/>
        </w:rPr>
        <w:t>4.</w:t>
      </w:r>
      <w:r w:rsidRPr="006726AA">
        <w:rPr>
          <w:sz w:val="20"/>
          <w:szCs w:val="20"/>
        </w:rPr>
        <w:tab/>
      </w:r>
      <w:r w:rsidRPr="006726AA">
        <w:rPr>
          <w:sz w:val="20"/>
          <w:szCs w:val="20"/>
          <w:u w:val="single"/>
        </w:rPr>
        <w:t>State Champion Awards</w:t>
      </w:r>
    </w:p>
    <w:p w14:paraId="55330704" w14:textId="77777777" w:rsidR="000710B2" w:rsidRPr="006726AA" w:rsidRDefault="000710B2">
      <w:pPr>
        <w:numPr>
          <w:ilvl w:val="0"/>
          <w:numId w:val="6"/>
        </w:numPr>
        <w:rPr>
          <w:sz w:val="20"/>
          <w:szCs w:val="20"/>
        </w:rPr>
      </w:pPr>
      <w:r w:rsidRPr="006726AA">
        <w:rPr>
          <w:sz w:val="20"/>
          <w:szCs w:val="20"/>
        </w:rPr>
        <w:t>To be a STATE CHAMPION, one must have a minimum of 30 points at halter and 30 points in one performance category, 20 points in the second performance category and 10 points in a third performance category, for a total of 90 points minimum.  Points must be earned in one division, such as Open Division or Amateur/Select Amateur Division.  Novice division does not apply to these awards because they have no halter.</w:t>
      </w:r>
    </w:p>
    <w:p w14:paraId="21A116CC" w14:textId="77777777" w:rsidR="000710B2" w:rsidRPr="006726AA" w:rsidRDefault="000710B2">
      <w:pPr>
        <w:numPr>
          <w:ilvl w:val="0"/>
          <w:numId w:val="6"/>
        </w:numPr>
        <w:rPr>
          <w:sz w:val="20"/>
          <w:szCs w:val="20"/>
        </w:rPr>
      </w:pPr>
      <w:r w:rsidRPr="006726AA">
        <w:rPr>
          <w:sz w:val="20"/>
          <w:szCs w:val="20"/>
        </w:rPr>
        <w:t>Points must be accumulated in one show year.</w:t>
      </w:r>
    </w:p>
    <w:p w14:paraId="3BF44AA1" w14:textId="77777777" w:rsidR="000710B2" w:rsidRPr="006726AA" w:rsidRDefault="000710B2">
      <w:pPr>
        <w:numPr>
          <w:ilvl w:val="0"/>
          <w:numId w:val="6"/>
        </w:numPr>
        <w:rPr>
          <w:sz w:val="20"/>
          <w:szCs w:val="20"/>
        </w:rPr>
      </w:pPr>
      <w:r w:rsidRPr="006726AA">
        <w:rPr>
          <w:sz w:val="20"/>
          <w:szCs w:val="20"/>
        </w:rPr>
        <w:t>This award may be awarded to a qualified horse more than one time.</w:t>
      </w:r>
    </w:p>
    <w:p w14:paraId="6E893D32" w14:textId="77777777" w:rsidR="00D9312E" w:rsidRDefault="00D9312E">
      <w:pPr>
        <w:rPr>
          <w:sz w:val="20"/>
          <w:szCs w:val="20"/>
        </w:rPr>
      </w:pPr>
    </w:p>
    <w:p w14:paraId="25DFD702" w14:textId="74049306" w:rsidR="000710B2" w:rsidRPr="006726AA" w:rsidRDefault="000710B2">
      <w:pPr>
        <w:rPr>
          <w:sz w:val="20"/>
          <w:szCs w:val="20"/>
          <w:u w:val="single"/>
        </w:rPr>
      </w:pPr>
      <w:r w:rsidRPr="006726AA">
        <w:rPr>
          <w:sz w:val="20"/>
          <w:szCs w:val="20"/>
        </w:rPr>
        <w:lastRenderedPageBreak/>
        <w:t>5.</w:t>
      </w:r>
      <w:r w:rsidRPr="006726AA">
        <w:rPr>
          <w:sz w:val="20"/>
          <w:szCs w:val="20"/>
        </w:rPr>
        <w:tab/>
      </w:r>
      <w:smartTag w:uri="urn:schemas-microsoft-com:office:smarttags" w:element="place">
        <w:smartTag w:uri="urn:schemas-microsoft-com:office:smarttags" w:element="City">
          <w:r w:rsidRPr="006726AA">
            <w:rPr>
              <w:sz w:val="20"/>
              <w:szCs w:val="20"/>
              <w:u w:val="single"/>
            </w:rPr>
            <w:t>High Point</w:t>
          </w:r>
        </w:smartTag>
      </w:smartTag>
      <w:r w:rsidRPr="006726AA">
        <w:rPr>
          <w:sz w:val="20"/>
          <w:szCs w:val="20"/>
          <w:u w:val="single"/>
        </w:rPr>
        <w:t xml:space="preserve"> Novice Amateur and Reserve High Point Novice Amateur</w:t>
      </w:r>
    </w:p>
    <w:p w14:paraId="17483D5F" w14:textId="77777777" w:rsidR="000710B2" w:rsidRPr="006726AA" w:rsidRDefault="000710B2">
      <w:pPr>
        <w:numPr>
          <w:ilvl w:val="0"/>
          <w:numId w:val="7"/>
        </w:numPr>
        <w:rPr>
          <w:sz w:val="20"/>
          <w:szCs w:val="20"/>
        </w:rPr>
      </w:pPr>
      <w:smartTag w:uri="urn:schemas-microsoft-com:office:smarttags" w:element="place">
        <w:smartTag w:uri="urn:schemas-microsoft-com:office:smarttags" w:element="City">
          <w:r w:rsidRPr="006726AA">
            <w:rPr>
              <w:sz w:val="20"/>
              <w:szCs w:val="20"/>
            </w:rPr>
            <w:t>High Point</w:t>
          </w:r>
        </w:smartTag>
      </w:smartTag>
      <w:r w:rsidRPr="006726AA">
        <w:rPr>
          <w:sz w:val="20"/>
          <w:szCs w:val="20"/>
        </w:rPr>
        <w:t xml:space="preserve"> and Reserve High Point awards will be calculated using the total number of State Points earned.</w:t>
      </w:r>
    </w:p>
    <w:p w14:paraId="49673097" w14:textId="77777777" w:rsidR="000710B2" w:rsidRPr="006726AA" w:rsidRDefault="000710B2">
      <w:pPr>
        <w:numPr>
          <w:ilvl w:val="0"/>
          <w:numId w:val="7"/>
        </w:numPr>
        <w:rPr>
          <w:sz w:val="20"/>
          <w:szCs w:val="20"/>
        </w:rPr>
      </w:pPr>
      <w:r w:rsidRPr="006726AA">
        <w:rPr>
          <w:sz w:val="20"/>
          <w:szCs w:val="20"/>
        </w:rPr>
        <w:t>The horse/exhibitor pair must have placed in one-third of shows held and have accumulated a minimum of 10 points in each of two AQHA performance categories.</w:t>
      </w:r>
    </w:p>
    <w:p w14:paraId="16BFEAD9" w14:textId="77777777" w:rsidR="000710B2" w:rsidRPr="006726AA" w:rsidRDefault="000710B2">
      <w:pPr>
        <w:numPr>
          <w:ilvl w:val="0"/>
          <w:numId w:val="7"/>
        </w:numPr>
        <w:rPr>
          <w:sz w:val="20"/>
          <w:szCs w:val="20"/>
        </w:rPr>
      </w:pPr>
      <w:r w:rsidRPr="006726AA">
        <w:rPr>
          <w:sz w:val="20"/>
          <w:szCs w:val="20"/>
        </w:rPr>
        <w:t>The horse/rider combination with the most points will be named High Point Novice Amateur.  The second highest point earning combination will be named Reserve High Point Novice Amateur.</w:t>
      </w:r>
    </w:p>
    <w:p w14:paraId="5BA14013" w14:textId="77777777" w:rsidR="00BE0E94" w:rsidRDefault="00BE0E94">
      <w:pPr>
        <w:rPr>
          <w:sz w:val="20"/>
          <w:szCs w:val="20"/>
        </w:rPr>
      </w:pPr>
    </w:p>
    <w:p w14:paraId="54241069" w14:textId="77777777" w:rsidR="000710B2" w:rsidRDefault="000710B2">
      <w:pPr>
        <w:rPr>
          <w:sz w:val="20"/>
          <w:szCs w:val="20"/>
        </w:rPr>
      </w:pPr>
      <w:r w:rsidRPr="006726AA">
        <w:rPr>
          <w:sz w:val="20"/>
          <w:szCs w:val="20"/>
        </w:rPr>
        <w:t>Our competition is open to the world and will follow AQHA rules for horse eligibility except where stated in these policy sheets.</w:t>
      </w:r>
    </w:p>
    <w:p w14:paraId="0696817C" w14:textId="77777777" w:rsidR="00940D0D" w:rsidRDefault="00940D0D">
      <w:pPr>
        <w:rPr>
          <w:sz w:val="20"/>
          <w:szCs w:val="20"/>
        </w:rPr>
      </w:pPr>
    </w:p>
    <w:p w14:paraId="0FE513F1" w14:textId="77777777" w:rsidR="000710B2" w:rsidRPr="006726AA" w:rsidRDefault="000710B2">
      <w:pPr>
        <w:pStyle w:val="NormalWeb"/>
        <w:spacing w:before="0" w:beforeAutospacing="0" w:after="0" w:afterAutospacing="0"/>
        <w:ind w:left="720" w:hanging="720"/>
        <w:rPr>
          <w:rFonts w:ascii="Times New Roman" w:eastAsia="Times New Roman" w:hAnsi="Times New Roman" w:cs="Times New Roman"/>
          <w:sz w:val="20"/>
          <w:szCs w:val="20"/>
        </w:rPr>
      </w:pPr>
    </w:p>
    <w:sectPr w:rsidR="000710B2" w:rsidRPr="006726AA" w:rsidSect="00F9154D">
      <w:headerReference w:type="default" r:id="rId7"/>
      <w:pgSz w:w="12240" w:h="15840" w:code="1"/>
      <w:pgMar w:top="1152" w:right="1152" w:bottom="100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E51D" w14:textId="77777777" w:rsidR="000F22BC" w:rsidRDefault="000F22BC">
      <w:r>
        <w:separator/>
      </w:r>
    </w:p>
  </w:endnote>
  <w:endnote w:type="continuationSeparator" w:id="0">
    <w:p w14:paraId="69B888C6" w14:textId="77777777" w:rsidR="000F22BC" w:rsidRDefault="000F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904A" w14:textId="77777777" w:rsidR="000F22BC" w:rsidRDefault="000F22BC">
      <w:r>
        <w:separator/>
      </w:r>
    </w:p>
  </w:footnote>
  <w:footnote w:type="continuationSeparator" w:id="0">
    <w:p w14:paraId="10EAB50B" w14:textId="77777777" w:rsidR="000F22BC" w:rsidRDefault="000F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FB19" w14:textId="77777777" w:rsidR="00717823" w:rsidRDefault="00717823">
    <w:pPr>
      <w:pStyle w:val="Header"/>
      <w:rP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C32976">
      <w:rPr>
        <w:rStyle w:val="PageNumber"/>
        <w:noProof/>
        <w:sz w:val="20"/>
      </w:rPr>
      <w:t>1</w:t>
    </w:r>
    <w:r>
      <w:rPr>
        <w:rStyle w:val="PageNumber"/>
        <w:sz w:val="20"/>
      </w:rPr>
      <w:fldChar w:fldCharType="end"/>
    </w:r>
    <w:r>
      <w:rPr>
        <w:rStyle w:val="PageNumber"/>
        <w:sz w:val="20"/>
      </w:rPr>
      <w:t xml:space="preserve"> – </w:t>
    </w:r>
    <w:smartTag w:uri="urn:schemas-microsoft-com:office:smarttags" w:element="place">
      <w:smartTag w:uri="urn:schemas-microsoft-com:office:smarttags" w:element="State">
        <w:r>
          <w:rPr>
            <w:rStyle w:val="PageNumber"/>
            <w:sz w:val="20"/>
          </w:rPr>
          <w:t>SOUTH DAKOTA</w:t>
        </w:r>
      </w:smartTag>
    </w:smartTag>
    <w:r>
      <w:rPr>
        <w:rStyle w:val="PageNumber"/>
        <w:sz w:val="20"/>
      </w:rPr>
      <w:t xml:space="preserve"> QUARTER HORSE ASSOCIATION POLICY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215"/>
    <w:multiLevelType w:val="hybridMultilevel"/>
    <w:tmpl w:val="21FE66CA"/>
    <w:lvl w:ilvl="0" w:tplc="AD6460EA">
      <w:start w:val="1"/>
      <w:numFmt w:val="upperLetter"/>
      <w:lvlText w:val="%1."/>
      <w:lvlJc w:val="left"/>
      <w:pPr>
        <w:tabs>
          <w:tab w:val="num" w:pos="1500"/>
        </w:tabs>
        <w:ind w:left="1500" w:hanging="780"/>
      </w:pPr>
      <w:rPr>
        <w:rFonts w:hint="default"/>
      </w:rPr>
    </w:lvl>
    <w:lvl w:ilvl="1" w:tplc="90D25628" w:tentative="1">
      <w:start w:val="1"/>
      <w:numFmt w:val="lowerLetter"/>
      <w:lvlText w:val="%2."/>
      <w:lvlJc w:val="left"/>
      <w:pPr>
        <w:tabs>
          <w:tab w:val="num" w:pos="1800"/>
        </w:tabs>
        <w:ind w:left="1800" w:hanging="360"/>
      </w:pPr>
    </w:lvl>
    <w:lvl w:ilvl="2" w:tplc="9E6C2ECA" w:tentative="1">
      <w:start w:val="1"/>
      <w:numFmt w:val="lowerRoman"/>
      <w:lvlText w:val="%3."/>
      <w:lvlJc w:val="right"/>
      <w:pPr>
        <w:tabs>
          <w:tab w:val="num" w:pos="2520"/>
        </w:tabs>
        <w:ind w:left="2520" w:hanging="180"/>
      </w:pPr>
    </w:lvl>
    <w:lvl w:ilvl="3" w:tplc="48426314" w:tentative="1">
      <w:start w:val="1"/>
      <w:numFmt w:val="decimal"/>
      <w:lvlText w:val="%4."/>
      <w:lvlJc w:val="left"/>
      <w:pPr>
        <w:tabs>
          <w:tab w:val="num" w:pos="3240"/>
        </w:tabs>
        <w:ind w:left="3240" w:hanging="360"/>
      </w:pPr>
    </w:lvl>
    <w:lvl w:ilvl="4" w:tplc="505A1ECA" w:tentative="1">
      <w:start w:val="1"/>
      <w:numFmt w:val="lowerLetter"/>
      <w:lvlText w:val="%5."/>
      <w:lvlJc w:val="left"/>
      <w:pPr>
        <w:tabs>
          <w:tab w:val="num" w:pos="3960"/>
        </w:tabs>
        <w:ind w:left="3960" w:hanging="360"/>
      </w:pPr>
    </w:lvl>
    <w:lvl w:ilvl="5" w:tplc="736EE1B8" w:tentative="1">
      <w:start w:val="1"/>
      <w:numFmt w:val="lowerRoman"/>
      <w:lvlText w:val="%6."/>
      <w:lvlJc w:val="right"/>
      <w:pPr>
        <w:tabs>
          <w:tab w:val="num" w:pos="4680"/>
        </w:tabs>
        <w:ind w:left="4680" w:hanging="180"/>
      </w:pPr>
    </w:lvl>
    <w:lvl w:ilvl="6" w:tplc="D45E967A" w:tentative="1">
      <w:start w:val="1"/>
      <w:numFmt w:val="decimal"/>
      <w:lvlText w:val="%7."/>
      <w:lvlJc w:val="left"/>
      <w:pPr>
        <w:tabs>
          <w:tab w:val="num" w:pos="5400"/>
        </w:tabs>
        <w:ind w:left="5400" w:hanging="360"/>
      </w:pPr>
    </w:lvl>
    <w:lvl w:ilvl="7" w:tplc="2BCEE00C" w:tentative="1">
      <w:start w:val="1"/>
      <w:numFmt w:val="lowerLetter"/>
      <w:lvlText w:val="%8."/>
      <w:lvlJc w:val="left"/>
      <w:pPr>
        <w:tabs>
          <w:tab w:val="num" w:pos="6120"/>
        </w:tabs>
        <w:ind w:left="6120" w:hanging="360"/>
      </w:pPr>
    </w:lvl>
    <w:lvl w:ilvl="8" w:tplc="B59CCC96" w:tentative="1">
      <w:start w:val="1"/>
      <w:numFmt w:val="lowerRoman"/>
      <w:lvlText w:val="%9."/>
      <w:lvlJc w:val="right"/>
      <w:pPr>
        <w:tabs>
          <w:tab w:val="num" w:pos="6840"/>
        </w:tabs>
        <w:ind w:left="6840" w:hanging="180"/>
      </w:pPr>
    </w:lvl>
  </w:abstractNum>
  <w:abstractNum w:abstractNumId="1" w15:restartNumberingAfterBreak="0">
    <w:nsid w:val="1FDD07ED"/>
    <w:multiLevelType w:val="hybridMultilevel"/>
    <w:tmpl w:val="84EA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5449F"/>
    <w:multiLevelType w:val="hybridMultilevel"/>
    <w:tmpl w:val="48ECDF9E"/>
    <w:lvl w:ilvl="0" w:tplc="4B30D920">
      <w:start w:val="1"/>
      <w:numFmt w:val="upperLetter"/>
      <w:lvlText w:val="%1."/>
      <w:lvlJc w:val="left"/>
      <w:pPr>
        <w:tabs>
          <w:tab w:val="num" w:pos="1440"/>
        </w:tabs>
        <w:ind w:left="1440" w:hanging="720"/>
      </w:pPr>
      <w:rPr>
        <w:rFonts w:hint="default"/>
      </w:rPr>
    </w:lvl>
    <w:lvl w:ilvl="1" w:tplc="496AFAAC" w:tentative="1">
      <w:start w:val="1"/>
      <w:numFmt w:val="lowerLetter"/>
      <w:lvlText w:val="%2."/>
      <w:lvlJc w:val="left"/>
      <w:pPr>
        <w:tabs>
          <w:tab w:val="num" w:pos="1800"/>
        </w:tabs>
        <w:ind w:left="1800" w:hanging="360"/>
      </w:pPr>
    </w:lvl>
    <w:lvl w:ilvl="2" w:tplc="443E5412" w:tentative="1">
      <w:start w:val="1"/>
      <w:numFmt w:val="lowerRoman"/>
      <w:lvlText w:val="%3."/>
      <w:lvlJc w:val="right"/>
      <w:pPr>
        <w:tabs>
          <w:tab w:val="num" w:pos="2520"/>
        </w:tabs>
        <w:ind w:left="2520" w:hanging="180"/>
      </w:pPr>
    </w:lvl>
    <w:lvl w:ilvl="3" w:tplc="962E0F82" w:tentative="1">
      <w:start w:val="1"/>
      <w:numFmt w:val="decimal"/>
      <w:lvlText w:val="%4."/>
      <w:lvlJc w:val="left"/>
      <w:pPr>
        <w:tabs>
          <w:tab w:val="num" w:pos="3240"/>
        </w:tabs>
        <w:ind w:left="3240" w:hanging="360"/>
      </w:pPr>
    </w:lvl>
    <w:lvl w:ilvl="4" w:tplc="46E644F4" w:tentative="1">
      <w:start w:val="1"/>
      <w:numFmt w:val="lowerLetter"/>
      <w:lvlText w:val="%5."/>
      <w:lvlJc w:val="left"/>
      <w:pPr>
        <w:tabs>
          <w:tab w:val="num" w:pos="3960"/>
        </w:tabs>
        <w:ind w:left="3960" w:hanging="360"/>
      </w:pPr>
    </w:lvl>
    <w:lvl w:ilvl="5" w:tplc="A35CB054" w:tentative="1">
      <w:start w:val="1"/>
      <w:numFmt w:val="lowerRoman"/>
      <w:lvlText w:val="%6."/>
      <w:lvlJc w:val="right"/>
      <w:pPr>
        <w:tabs>
          <w:tab w:val="num" w:pos="4680"/>
        </w:tabs>
        <w:ind w:left="4680" w:hanging="180"/>
      </w:pPr>
    </w:lvl>
    <w:lvl w:ilvl="6" w:tplc="33607BE8" w:tentative="1">
      <w:start w:val="1"/>
      <w:numFmt w:val="decimal"/>
      <w:lvlText w:val="%7."/>
      <w:lvlJc w:val="left"/>
      <w:pPr>
        <w:tabs>
          <w:tab w:val="num" w:pos="5400"/>
        </w:tabs>
        <w:ind w:left="5400" w:hanging="360"/>
      </w:pPr>
    </w:lvl>
    <w:lvl w:ilvl="7" w:tplc="D4BA5AF2" w:tentative="1">
      <w:start w:val="1"/>
      <w:numFmt w:val="lowerLetter"/>
      <w:lvlText w:val="%8."/>
      <w:lvlJc w:val="left"/>
      <w:pPr>
        <w:tabs>
          <w:tab w:val="num" w:pos="6120"/>
        </w:tabs>
        <w:ind w:left="6120" w:hanging="360"/>
      </w:pPr>
    </w:lvl>
    <w:lvl w:ilvl="8" w:tplc="74B25650" w:tentative="1">
      <w:start w:val="1"/>
      <w:numFmt w:val="lowerRoman"/>
      <w:lvlText w:val="%9."/>
      <w:lvlJc w:val="right"/>
      <w:pPr>
        <w:tabs>
          <w:tab w:val="num" w:pos="6840"/>
        </w:tabs>
        <w:ind w:left="6840" w:hanging="180"/>
      </w:pPr>
    </w:lvl>
  </w:abstractNum>
  <w:abstractNum w:abstractNumId="3" w15:restartNumberingAfterBreak="0">
    <w:nsid w:val="23EF3F8A"/>
    <w:multiLevelType w:val="hybridMultilevel"/>
    <w:tmpl w:val="AC364380"/>
    <w:lvl w:ilvl="0" w:tplc="760ADED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722726"/>
    <w:multiLevelType w:val="hybridMultilevel"/>
    <w:tmpl w:val="5BB48A9A"/>
    <w:lvl w:ilvl="0" w:tplc="9552E100">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F7F51"/>
    <w:multiLevelType w:val="hybridMultilevel"/>
    <w:tmpl w:val="61F6B890"/>
    <w:lvl w:ilvl="0" w:tplc="BC5A7CB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A0F575D"/>
    <w:multiLevelType w:val="hybridMultilevel"/>
    <w:tmpl w:val="306620F8"/>
    <w:lvl w:ilvl="0" w:tplc="D0225E4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23620B1"/>
    <w:multiLevelType w:val="hybridMultilevel"/>
    <w:tmpl w:val="3B78EEFC"/>
    <w:lvl w:ilvl="0" w:tplc="BC8003B6">
      <w:start w:val="1"/>
      <w:numFmt w:val="upperLetter"/>
      <w:lvlText w:val="%1."/>
      <w:lvlJc w:val="left"/>
      <w:pPr>
        <w:tabs>
          <w:tab w:val="num" w:pos="1440"/>
        </w:tabs>
        <w:ind w:left="1440" w:hanging="720"/>
      </w:pPr>
      <w:rPr>
        <w:rFonts w:hint="default"/>
      </w:rPr>
    </w:lvl>
    <w:lvl w:ilvl="1" w:tplc="D9EE1624" w:tentative="1">
      <w:start w:val="1"/>
      <w:numFmt w:val="lowerLetter"/>
      <w:lvlText w:val="%2."/>
      <w:lvlJc w:val="left"/>
      <w:pPr>
        <w:tabs>
          <w:tab w:val="num" w:pos="1800"/>
        </w:tabs>
        <w:ind w:left="1800" w:hanging="360"/>
      </w:pPr>
    </w:lvl>
    <w:lvl w:ilvl="2" w:tplc="E2905196" w:tentative="1">
      <w:start w:val="1"/>
      <w:numFmt w:val="lowerRoman"/>
      <w:lvlText w:val="%3."/>
      <w:lvlJc w:val="right"/>
      <w:pPr>
        <w:tabs>
          <w:tab w:val="num" w:pos="2520"/>
        </w:tabs>
        <w:ind w:left="2520" w:hanging="180"/>
      </w:pPr>
    </w:lvl>
    <w:lvl w:ilvl="3" w:tplc="4E267E1E" w:tentative="1">
      <w:start w:val="1"/>
      <w:numFmt w:val="decimal"/>
      <w:lvlText w:val="%4."/>
      <w:lvlJc w:val="left"/>
      <w:pPr>
        <w:tabs>
          <w:tab w:val="num" w:pos="3240"/>
        </w:tabs>
        <w:ind w:left="3240" w:hanging="360"/>
      </w:pPr>
    </w:lvl>
    <w:lvl w:ilvl="4" w:tplc="A99AE75A" w:tentative="1">
      <w:start w:val="1"/>
      <w:numFmt w:val="lowerLetter"/>
      <w:lvlText w:val="%5."/>
      <w:lvlJc w:val="left"/>
      <w:pPr>
        <w:tabs>
          <w:tab w:val="num" w:pos="3960"/>
        </w:tabs>
        <w:ind w:left="3960" w:hanging="360"/>
      </w:pPr>
    </w:lvl>
    <w:lvl w:ilvl="5" w:tplc="ED208A58" w:tentative="1">
      <w:start w:val="1"/>
      <w:numFmt w:val="lowerRoman"/>
      <w:lvlText w:val="%6."/>
      <w:lvlJc w:val="right"/>
      <w:pPr>
        <w:tabs>
          <w:tab w:val="num" w:pos="4680"/>
        </w:tabs>
        <w:ind w:left="4680" w:hanging="180"/>
      </w:pPr>
    </w:lvl>
    <w:lvl w:ilvl="6" w:tplc="EF4E2C2E" w:tentative="1">
      <w:start w:val="1"/>
      <w:numFmt w:val="decimal"/>
      <w:lvlText w:val="%7."/>
      <w:lvlJc w:val="left"/>
      <w:pPr>
        <w:tabs>
          <w:tab w:val="num" w:pos="5400"/>
        </w:tabs>
        <w:ind w:left="5400" w:hanging="360"/>
      </w:pPr>
    </w:lvl>
    <w:lvl w:ilvl="7" w:tplc="4EC69AB4" w:tentative="1">
      <w:start w:val="1"/>
      <w:numFmt w:val="lowerLetter"/>
      <w:lvlText w:val="%8."/>
      <w:lvlJc w:val="left"/>
      <w:pPr>
        <w:tabs>
          <w:tab w:val="num" w:pos="6120"/>
        </w:tabs>
        <w:ind w:left="6120" w:hanging="360"/>
      </w:pPr>
    </w:lvl>
    <w:lvl w:ilvl="8" w:tplc="9B5ECF0E" w:tentative="1">
      <w:start w:val="1"/>
      <w:numFmt w:val="lowerRoman"/>
      <w:lvlText w:val="%9."/>
      <w:lvlJc w:val="right"/>
      <w:pPr>
        <w:tabs>
          <w:tab w:val="num" w:pos="6840"/>
        </w:tabs>
        <w:ind w:left="6840" w:hanging="180"/>
      </w:pPr>
    </w:lvl>
  </w:abstractNum>
  <w:abstractNum w:abstractNumId="8" w15:restartNumberingAfterBreak="0">
    <w:nsid w:val="5C1A16E4"/>
    <w:multiLevelType w:val="hybridMultilevel"/>
    <w:tmpl w:val="D8920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77DCB"/>
    <w:multiLevelType w:val="hybridMultilevel"/>
    <w:tmpl w:val="B4686BAE"/>
    <w:lvl w:ilvl="0" w:tplc="6738464E">
      <w:start w:val="1"/>
      <w:numFmt w:val="upperLetter"/>
      <w:lvlText w:val="%1."/>
      <w:lvlJc w:val="left"/>
      <w:pPr>
        <w:tabs>
          <w:tab w:val="num" w:pos="1440"/>
        </w:tabs>
        <w:ind w:left="1440" w:hanging="720"/>
      </w:pPr>
      <w:rPr>
        <w:rFonts w:hint="default"/>
      </w:rPr>
    </w:lvl>
    <w:lvl w:ilvl="1" w:tplc="9F4A76D8" w:tentative="1">
      <w:start w:val="1"/>
      <w:numFmt w:val="lowerLetter"/>
      <w:lvlText w:val="%2."/>
      <w:lvlJc w:val="left"/>
      <w:pPr>
        <w:tabs>
          <w:tab w:val="num" w:pos="1800"/>
        </w:tabs>
        <w:ind w:left="1800" w:hanging="360"/>
      </w:pPr>
    </w:lvl>
    <w:lvl w:ilvl="2" w:tplc="D55CC51A" w:tentative="1">
      <w:start w:val="1"/>
      <w:numFmt w:val="lowerRoman"/>
      <w:lvlText w:val="%3."/>
      <w:lvlJc w:val="right"/>
      <w:pPr>
        <w:tabs>
          <w:tab w:val="num" w:pos="2520"/>
        </w:tabs>
        <w:ind w:left="2520" w:hanging="180"/>
      </w:pPr>
    </w:lvl>
    <w:lvl w:ilvl="3" w:tplc="2A52E402" w:tentative="1">
      <w:start w:val="1"/>
      <w:numFmt w:val="decimal"/>
      <w:lvlText w:val="%4."/>
      <w:lvlJc w:val="left"/>
      <w:pPr>
        <w:tabs>
          <w:tab w:val="num" w:pos="3240"/>
        </w:tabs>
        <w:ind w:left="3240" w:hanging="360"/>
      </w:pPr>
    </w:lvl>
    <w:lvl w:ilvl="4" w:tplc="BA4EB7FE" w:tentative="1">
      <w:start w:val="1"/>
      <w:numFmt w:val="lowerLetter"/>
      <w:lvlText w:val="%5."/>
      <w:lvlJc w:val="left"/>
      <w:pPr>
        <w:tabs>
          <w:tab w:val="num" w:pos="3960"/>
        </w:tabs>
        <w:ind w:left="3960" w:hanging="360"/>
      </w:pPr>
    </w:lvl>
    <w:lvl w:ilvl="5" w:tplc="149E3C16" w:tentative="1">
      <w:start w:val="1"/>
      <w:numFmt w:val="lowerRoman"/>
      <w:lvlText w:val="%6."/>
      <w:lvlJc w:val="right"/>
      <w:pPr>
        <w:tabs>
          <w:tab w:val="num" w:pos="4680"/>
        </w:tabs>
        <w:ind w:left="4680" w:hanging="180"/>
      </w:pPr>
    </w:lvl>
    <w:lvl w:ilvl="6" w:tplc="8B0CF410" w:tentative="1">
      <w:start w:val="1"/>
      <w:numFmt w:val="decimal"/>
      <w:lvlText w:val="%7."/>
      <w:lvlJc w:val="left"/>
      <w:pPr>
        <w:tabs>
          <w:tab w:val="num" w:pos="5400"/>
        </w:tabs>
        <w:ind w:left="5400" w:hanging="360"/>
      </w:pPr>
    </w:lvl>
    <w:lvl w:ilvl="7" w:tplc="C1E4CF86" w:tentative="1">
      <w:start w:val="1"/>
      <w:numFmt w:val="lowerLetter"/>
      <w:lvlText w:val="%8."/>
      <w:lvlJc w:val="left"/>
      <w:pPr>
        <w:tabs>
          <w:tab w:val="num" w:pos="6120"/>
        </w:tabs>
        <w:ind w:left="6120" w:hanging="360"/>
      </w:pPr>
    </w:lvl>
    <w:lvl w:ilvl="8" w:tplc="CBF03D92" w:tentative="1">
      <w:start w:val="1"/>
      <w:numFmt w:val="lowerRoman"/>
      <w:lvlText w:val="%9."/>
      <w:lvlJc w:val="right"/>
      <w:pPr>
        <w:tabs>
          <w:tab w:val="num" w:pos="6840"/>
        </w:tabs>
        <w:ind w:left="6840" w:hanging="180"/>
      </w:pPr>
    </w:lvl>
  </w:abstractNum>
  <w:abstractNum w:abstractNumId="10" w15:restartNumberingAfterBreak="0">
    <w:nsid w:val="69AD5488"/>
    <w:multiLevelType w:val="hybridMultilevel"/>
    <w:tmpl w:val="9A08A77C"/>
    <w:lvl w:ilvl="0" w:tplc="760ADED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C055D2"/>
    <w:multiLevelType w:val="hybridMultilevel"/>
    <w:tmpl w:val="40765854"/>
    <w:lvl w:ilvl="0" w:tplc="25CED91A">
      <w:start w:val="1"/>
      <w:numFmt w:val="upperLetter"/>
      <w:lvlText w:val="%1."/>
      <w:lvlJc w:val="left"/>
      <w:pPr>
        <w:tabs>
          <w:tab w:val="num" w:pos="1440"/>
        </w:tabs>
        <w:ind w:left="1440" w:hanging="720"/>
      </w:pPr>
      <w:rPr>
        <w:rFonts w:hint="default"/>
      </w:rPr>
    </w:lvl>
    <w:lvl w:ilvl="1" w:tplc="76BED028">
      <w:start w:val="2"/>
      <w:numFmt w:val="decimal"/>
      <w:lvlText w:val="(%2)"/>
      <w:lvlJc w:val="left"/>
      <w:pPr>
        <w:tabs>
          <w:tab w:val="num" w:pos="2160"/>
        </w:tabs>
        <w:ind w:left="2160" w:hanging="720"/>
      </w:pPr>
      <w:rPr>
        <w:rFonts w:hint="default"/>
      </w:rPr>
    </w:lvl>
    <w:lvl w:ilvl="2" w:tplc="4F68A17E" w:tentative="1">
      <w:start w:val="1"/>
      <w:numFmt w:val="lowerRoman"/>
      <w:lvlText w:val="%3."/>
      <w:lvlJc w:val="right"/>
      <w:pPr>
        <w:tabs>
          <w:tab w:val="num" w:pos="2520"/>
        </w:tabs>
        <w:ind w:left="2520" w:hanging="180"/>
      </w:pPr>
    </w:lvl>
    <w:lvl w:ilvl="3" w:tplc="0FF6A7D0" w:tentative="1">
      <w:start w:val="1"/>
      <w:numFmt w:val="decimal"/>
      <w:lvlText w:val="%4."/>
      <w:lvlJc w:val="left"/>
      <w:pPr>
        <w:tabs>
          <w:tab w:val="num" w:pos="3240"/>
        </w:tabs>
        <w:ind w:left="3240" w:hanging="360"/>
      </w:pPr>
    </w:lvl>
    <w:lvl w:ilvl="4" w:tplc="674E79C6" w:tentative="1">
      <w:start w:val="1"/>
      <w:numFmt w:val="lowerLetter"/>
      <w:lvlText w:val="%5."/>
      <w:lvlJc w:val="left"/>
      <w:pPr>
        <w:tabs>
          <w:tab w:val="num" w:pos="3960"/>
        </w:tabs>
        <w:ind w:left="3960" w:hanging="360"/>
      </w:pPr>
    </w:lvl>
    <w:lvl w:ilvl="5" w:tplc="16EC9A68" w:tentative="1">
      <w:start w:val="1"/>
      <w:numFmt w:val="lowerRoman"/>
      <w:lvlText w:val="%6."/>
      <w:lvlJc w:val="right"/>
      <w:pPr>
        <w:tabs>
          <w:tab w:val="num" w:pos="4680"/>
        </w:tabs>
        <w:ind w:left="4680" w:hanging="180"/>
      </w:pPr>
    </w:lvl>
    <w:lvl w:ilvl="6" w:tplc="12AEE96E" w:tentative="1">
      <w:start w:val="1"/>
      <w:numFmt w:val="decimal"/>
      <w:lvlText w:val="%7."/>
      <w:lvlJc w:val="left"/>
      <w:pPr>
        <w:tabs>
          <w:tab w:val="num" w:pos="5400"/>
        </w:tabs>
        <w:ind w:left="5400" w:hanging="360"/>
      </w:pPr>
    </w:lvl>
    <w:lvl w:ilvl="7" w:tplc="E028E046" w:tentative="1">
      <w:start w:val="1"/>
      <w:numFmt w:val="lowerLetter"/>
      <w:lvlText w:val="%8."/>
      <w:lvlJc w:val="left"/>
      <w:pPr>
        <w:tabs>
          <w:tab w:val="num" w:pos="6120"/>
        </w:tabs>
        <w:ind w:left="6120" w:hanging="360"/>
      </w:pPr>
    </w:lvl>
    <w:lvl w:ilvl="8" w:tplc="882A54F8" w:tentative="1">
      <w:start w:val="1"/>
      <w:numFmt w:val="lowerRoman"/>
      <w:lvlText w:val="%9."/>
      <w:lvlJc w:val="right"/>
      <w:pPr>
        <w:tabs>
          <w:tab w:val="num" w:pos="6840"/>
        </w:tabs>
        <w:ind w:left="6840" w:hanging="180"/>
      </w:pPr>
    </w:lvl>
  </w:abstractNum>
  <w:abstractNum w:abstractNumId="12" w15:restartNumberingAfterBreak="0">
    <w:nsid w:val="6CD20CBD"/>
    <w:multiLevelType w:val="hybridMultilevel"/>
    <w:tmpl w:val="46BC1F36"/>
    <w:lvl w:ilvl="0" w:tplc="0BE2194A">
      <w:start w:val="1"/>
      <w:numFmt w:val="upperLetter"/>
      <w:lvlText w:val="%1."/>
      <w:lvlJc w:val="left"/>
      <w:pPr>
        <w:tabs>
          <w:tab w:val="num" w:pos="1440"/>
        </w:tabs>
        <w:ind w:left="1440" w:hanging="720"/>
      </w:pPr>
      <w:rPr>
        <w:rFonts w:hint="default"/>
      </w:rPr>
    </w:lvl>
    <w:lvl w:ilvl="1" w:tplc="95ECE63E" w:tentative="1">
      <w:start w:val="1"/>
      <w:numFmt w:val="lowerLetter"/>
      <w:lvlText w:val="%2."/>
      <w:lvlJc w:val="left"/>
      <w:pPr>
        <w:tabs>
          <w:tab w:val="num" w:pos="1800"/>
        </w:tabs>
        <w:ind w:left="1800" w:hanging="360"/>
      </w:pPr>
    </w:lvl>
    <w:lvl w:ilvl="2" w:tplc="7E96E1FA" w:tentative="1">
      <w:start w:val="1"/>
      <w:numFmt w:val="lowerRoman"/>
      <w:lvlText w:val="%3."/>
      <w:lvlJc w:val="right"/>
      <w:pPr>
        <w:tabs>
          <w:tab w:val="num" w:pos="2520"/>
        </w:tabs>
        <w:ind w:left="2520" w:hanging="180"/>
      </w:pPr>
    </w:lvl>
    <w:lvl w:ilvl="3" w:tplc="BD12D980" w:tentative="1">
      <w:start w:val="1"/>
      <w:numFmt w:val="decimal"/>
      <w:lvlText w:val="%4."/>
      <w:lvlJc w:val="left"/>
      <w:pPr>
        <w:tabs>
          <w:tab w:val="num" w:pos="3240"/>
        </w:tabs>
        <w:ind w:left="3240" w:hanging="360"/>
      </w:pPr>
    </w:lvl>
    <w:lvl w:ilvl="4" w:tplc="7B18C584" w:tentative="1">
      <w:start w:val="1"/>
      <w:numFmt w:val="lowerLetter"/>
      <w:lvlText w:val="%5."/>
      <w:lvlJc w:val="left"/>
      <w:pPr>
        <w:tabs>
          <w:tab w:val="num" w:pos="3960"/>
        </w:tabs>
        <w:ind w:left="3960" w:hanging="360"/>
      </w:pPr>
    </w:lvl>
    <w:lvl w:ilvl="5" w:tplc="E3F6E9E2" w:tentative="1">
      <w:start w:val="1"/>
      <w:numFmt w:val="lowerRoman"/>
      <w:lvlText w:val="%6."/>
      <w:lvlJc w:val="right"/>
      <w:pPr>
        <w:tabs>
          <w:tab w:val="num" w:pos="4680"/>
        </w:tabs>
        <w:ind w:left="4680" w:hanging="180"/>
      </w:pPr>
    </w:lvl>
    <w:lvl w:ilvl="6" w:tplc="03F4E578" w:tentative="1">
      <w:start w:val="1"/>
      <w:numFmt w:val="decimal"/>
      <w:lvlText w:val="%7."/>
      <w:lvlJc w:val="left"/>
      <w:pPr>
        <w:tabs>
          <w:tab w:val="num" w:pos="5400"/>
        </w:tabs>
        <w:ind w:left="5400" w:hanging="360"/>
      </w:pPr>
    </w:lvl>
    <w:lvl w:ilvl="7" w:tplc="CB7E2348" w:tentative="1">
      <w:start w:val="1"/>
      <w:numFmt w:val="lowerLetter"/>
      <w:lvlText w:val="%8."/>
      <w:lvlJc w:val="left"/>
      <w:pPr>
        <w:tabs>
          <w:tab w:val="num" w:pos="6120"/>
        </w:tabs>
        <w:ind w:left="6120" w:hanging="360"/>
      </w:pPr>
    </w:lvl>
    <w:lvl w:ilvl="8" w:tplc="F912EF40" w:tentative="1">
      <w:start w:val="1"/>
      <w:numFmt w:val="lowerRoman"/>
      <w:lvlText w:val="%9."/>
      <w:lvlJc w:val="right"/>
      <w:pPr>
        <w:tabs>
          <w:tab w:val="num" w:pos="6840"/>
        </w:tabs>
        <w:ind w:left="6840" w:hanging="180"/>
      </w:pPr>
    </w:lvl>
  </w:abstractNum>
  <w:abstractNum w:abstractNumId="13" w15:restartNumberingAfterBreak="0">
    <w:nsid w:val="78C2780D"/>
    <w:multiLevelType w:val="hybridMultilevel"/>
    <w:tmpl w:val="BC8271A2"/>
    <w:lvl w:ilvl="0" w:tplc="D5C0BD40">
      <w:start w:val="1"/>
      <w:numFmt w:val="upperLetter"/>
      <w:lvlText w:val="%1."/>
      <w:lvlJc w:val="left"/>
      <w:pPr>
        <w:tabs>
          <w:tab w:val="num" w:pos="1440"/>
        </w:tabs>
        <w:ind w:left="1440" w:hanging="720"/>
      </w:pPr>
      <w:rPr>
        <w:rFonts w:hint="default"/>
      </w:rPr>
    </w:lvl>
    <w:lvl w:ilvl="1" w:tplc="C302C9A8" w:tentative="1">
      <w:start w:val="1"/>
      <w:numFmt w:val="lowerLetter"/>
      <w:lvlText w:val="%2."/>
      <w:lvlJc w:val="left"/>
      <w:pPr>
        <w:tabs>
          <w:tab w:val="num" w:pos="1800"/>
        </w:tabs>
        <w:ind w:left="1800" w:hanging="360"/>
      </w:pPr>
    </w:lvl>
    <w:lvl w:ilvl="2" w:tplc="BEE84492" w:tentative="1">
      <w:start w:val="1"/>
      <w:numFmt w:val="lowerRoman"/>
      <w:lvlText w:val="%3."/>
      <w:lvlJc w:val="right"/>
      <w:pPr>
        <w:tabs>
          <w:tab w:val="num" w:pos="2520"/>
        </w:tabs>
        <w:ind w:left="2520" w:hanging="180"/>
      </w:pPr>
    </w:lvl>
    <w:lvl w:ilvl="3" w:tplc="00C28588" w:tentative="1">
      <w:start w:val="1"/>
      <w:numFmt w:val="decimal"/>
      <w:lvlText w:val="%4."/>
      <w:lvlJc w:val="left"/>
      <w:pPr>
        <w:tabs>
          <w:tab w:val="num" w:pos="3240"/>
        </w:tabs>
        <w:ind w:left="3240" w:hanging="360"/>
      </w:pPr>
    </w:lvl>
    <w:lvl w:ilvl="4" w:tplc="20F4A07A" w:tentative="1">
      <w:start w:val="1"/>
      <w:numFmt w:val="lowerLetter"/>
      <w:lvlText w:val="%5."/>
      <w:lvlJc w:val="left"/>
      <w:pPr>
        <w:tabs>
          <w:tab w:val="num" w:pos="3960"/>
        </w:tabs>
        <w:ind w:left="3960" w:hanging="360"/>
      </w:pPr>
    </w:lvl>
    <w:lvl w:ilvl="5" w:tplc="DC1A7A3A" w:tentative="1">
      <w:start w:val="1"/>
      <w:numFmt w:val="lowerRoman"/>
      <w:lvlText w:val="%6."/>
      <w:lvlJc w:val="right"/>
      <w:pPr>
        <w:tabs>
          <w:tab w:val="num" w:pos="4680"/>
        </w:tabs>
        <w:ind w:left="4680" w:hanging="180"/>
      </w:pPr>
    </w:lvl>
    <w:lvl w:ilvl="6" w:tplc="768C3336" w:tentative="1">
      <w:start w:val="1"/>
      <w:numFmt w:val="decimal"/>
      <w:lvlText w:val="%7."/>
      <w:lvlJc w:val="left"/>
      <w:pPr>
        <w:tabs>
          <w:tab w:val="num" w:pos="5400"/>
        </w:tabs>
        <w:ind w:left="5400" w:hanging="360"/>
      </w:pPr>
    </w:lvl>
    <w:lvl w:ilvl="7" w:tplc="F1BAECDA" w:tentative="1">
      <w:start w:val="1"/>
      <w:numFmt w:val="lowerLetter"/>
      <w:lvlText w:val="%8."/>
      <w:lvlJc w:val="left"/>
      <w:pPr>
        <w:tabs>
          <w:tab w:val="num" w:pos="6120"/>
        </w:tabs>
        <w:ind w:left="6120" w:hanging="360"/>
      </w:pPr>
    </w:lvl>
    <w:lvl w:ilvl="8" w:tplc="EFA42786" w:tentative="1">
      <w:start w:val="1"/>
      <w:numFmt w:val="lowerRoman"/>
      <w:lvlText w:val="%9."/>
      <w:lvlJc w:val="right"/>
      <w:pPr>
        <w:tabs>
          <w:tab w:val="num" w:pos="6840"/>
        </w:tabs>
        <w:ind w:left="6840" w:hanging="180"/>
      </w:pPr>
    </w:lvl>
  </w:abstractNum>
  <w:abstractNum w:abstractNumId="14" w15:restartNumberingAfterBreak="0">
    <w:nsid w:val="793122FA"/>
    <w:multiLevelType w:val="hybridMultilevel"/>
    <w:tmpl w:val="70420C36"/>
    <w:lvl w:ilvl="0" w:tplc="779AE734">
      <w:start w:val="1"/>
      <w:numFmt w:val="upperLetter"/>
      <w:lvlText w:val="%1."/>
      <w:lvlJc w:val="left"/>
      <w:pPr>
        <w:tabs>
          <w:tab w:val="num" w:pos="1440"/>
        </w:tabs>
        <w:ind w:left="1440" w:hanging="720"/>
      </w:pPr>
      <w:rPr>
        <w:rFonts w:hint="default"/>
      </w:rPr>
    </w:lvl>
    <w:lvl w:ilvl="1" w:tplc="76807002" w:tentative="1">
      <w:start w:val="1"/>
      <w:numFmt w:val="lowerLetter"/>
      <w:lvlText w:val="%2."/>
      <w:lvlJc w:val="left"/>
      <w:pPr>
        <w:tabs>
          <w:tab w:val="num" w:pos="1800"/>
        </w:tabs>
        <w:ind w:left="1800" w:hanging="360"/>
      </w:pPr>
    </w:lvl>
    <w:lvl w:ilvl="2" w:tplc="5CB64330" w:tentative="1">
      <w:start w:val="1"/>
      <w:numFmt w:val="lowerRoman"/>
      <w:lvlText w:val="%3."/>
      <w:lvlJc w:val="right"/>
      <w:pPr>
        <w:tabs>
          <w:tab w:val="num" w:pos="2520"/>
        </w:tabs>
        <w:ind w:left="2520" w:hanging="180"/>
      </w:pPr>
    </w:lvl>
    <w:lvl w:ilvl="3" w:tplc="15444E90" w:tentative="1">
      <w:start w:val="1"/>
      <w:numFmt w:val="decimal"/>
      <w:lvlText w:val="%4."/>
      <w:lvlJc w:val="left"/>
      <w:pPr>
        <w:tabs>
          <w:tab w:val="num" w:pos="3240"/>
        </w:tabs>
        <w:ind w:left="3240" w:hanging="360"/>
      </w:pPr>
    </w:lvl>
    <w:lvl w:ilvl="4" w:tplc="767E3614" w:tentative="1">
      <w:start w:val="1"/>
      <w:numFmt w:val="lowerLetter"/>
      <w:lvlText w:val="%5."/>
      <w:lvlJc w:val="left"/>
      <w:pPr>
        <w:tabs>
          <w:tab w:val="num" w:pos="3960"/>
        </w:tabs>
        <w:ind w:left="3960" w:hanging="360"/>
      </w:pPr>
    </w:lvl>
    <w:lvl w:ilvl="5" w:tplc="E8A0D0D6" w:tentative="1">
      <w:start w:val="1"/>
      <w:numFmt w:val="lowerRoman"/>
      <w:lvlText w:val="%6."/>
      <w:lvlJc w:val="right"/>
      <w:pPr>
        <w:tabs>
          <w:tab w:val="num" w:pos="4680"/>
        </w:tabs>
        <w:ind w:left="4680" w:hanging="180"/>
      </w:pPr>
    </w:lvl>
    <w:lvl w:ilvl="6" w:tplc="294228B8" w:tentative="1">
      <w:start w:val="1"/>
      <w:numFmt w:val="decimal"/>
      <w:lvlText w:val="%7."/>
      <w:lvlJc w:val="left"/>
      <w:pPr>
        <w:tabs>
          <w:tab w:val="num" w:pos="5400"/>
        </w:tabs>
        <w:ind w:left="5400" w:hanging="360"/>
      </w:pPr>
    </w:lvl>
    <w:lvl w:ilvl="7" w:tplc="7D5A769C" w:tentative="1">
      <w:start w:val="1"/>
      <w:numFmt w:val="lowerLetter"/>
      <w:lvlText w:val="%8."/>
      <w:lvlJc w:val="left"/>
      <w:pPr>
        <w:tabs>
          <w:tab w:val="num" w:pos="6120"/>
        </w:tabs>
        <w:ind w:left="6120" w:hanging="360"/>
      </w:pPr>
    </w:lvl>
    <w:lvl w:ilvl="8" w:tplc="D5A0F7FC" w:tentative="1">
      <w:start w:val="1"/>
      <w:numFmt w:val="lowerRoman"/>
      <w:lvlText w:val="%9."/>
      <w:lvlJc w:val="right"/>
      <w:pPr>
        <w:tabs>
          <w:tab w:val="num" w:pos="6840"/>
        </w:tabs>
        <w:ind w:left="6840" w:hanging="180"/>
      </w:pPr>
    </w:lvl>
  </w:abstractNum>
  <w:abstractNum w:abstractNumId="15" w15:restartNumberingAfterBreak="0">
    <w:nsid w:val="7EE03097"/>
    <w:multiLevelType w:val="hybridMultilevel"/>
    <w:tmpl w:val="C004D9F4"/>
    <w:lvl w:ilvl="0" w:tplc="B27A861E">
      <w:start w:val="1"/>
      <w:numFmt w:val="upperLetter"/>
      <w:lvlText w:val="%1."/>
      <w:lvlJc w:val="left"/>
      <w:pPr>
        <w:tabs>
          <w:tab w:val="num" w:pos="1440"/>
        </w:tabs>
        <w:ind w:left="1440" w:hanging="720"/>
      </w:pPr>
      <w:rPr>
        <w:rFonts w:hint="default"/>
      </w:rPr>
    </w:lvl>
    <w:lvl w:ilvl="1" w:tplc="A3765968" w:tentative="1">
      <w:start w:val="1"/>
      <w:numFmt w:val="lowerLetter"/>
      <w:lvlText w:val="%2."/>
      <w:lvlJc w:val="left"/>
      <w:pPr>
        <w:tabs>
          <w:tab w:val="num" w:pos="1800"/>
        </w:tabs>
        <w:ind w:left="1800" w:hanging="360"/>
      </w:pPr>
    </w:lvl>
    <w:lvl w:ilvl="2" w:tplc="7A847F90" w:tentative="1">
      <w:start w:val="1"/>
      <w:numFmt w:val="lowerRoman"/>
      <w:lvlText w:val="%3."/>
      <w:lvlJc w:val="right"/>
      <w:pPr>
        <w:tabs>
          <w:tab w:val="num" w:pos="2520"/>
        </w:tabs>
        <w:ind w:left="2520" w:hanging="180"/>
      </w:pPr>
    </w:lvl>
    <w:lvl w:ilvl="3" w:tplc="3FDEA8F6" w:tentative="1">
      <w:start w:val="1"/>
      <w:numFmt w:val="decimal"/>
      <w:lvlText w:val="%4."/>
      <w:lvlJc w:val="left"/>
      <w:pPr>
        <w:tabs>
          <w:tab w:val="num" w:pos="3240"/>
        </w:tabs>
        <w:ind w:left="3240" w:hanging="360"/>
      </w:pPr>
    </w:lvl>
    <w:lvl w:ilvl="4" w:tplc="8634ECBC" w:tentative="1">
      <w:start w:val="1"/>
      <w:numFmt w:val="lowerLetter"/>
      <w:lvlText w:val="%5."/>
      <w:lvlJc w:val="left"/>
      <w:pPr>
        <w:tabs>
          <w:tab w:val="num" w:pos="3960"/>
        </w:tabs>
        <w:ind w:left="3960" w:hanging="360"/>
      </w:pPr>
    </w:lvl>
    <w:lvl w:ilvl="5" w:tplc="6F045CBA" w:tentative="1">
      <w:start w:val="1"/>
      <w:numFmt w:val="lowerRoman"/>
      <w:lvlText w:val="%6."/>
      <w:lvlJc w:val="right"/>
      <w:pPr>
        <w:tabs>
          <w:tab w:val="num" w:pos="4680"/>
        </w:tabs>
        <w:ind w:left="4680" w:hanging="180"/>
      </w:pPr>
    </w:lvl>
    <w:lvl w:ilvl="6" w:tplc="C57E0E9A" w:tentative="1">
      <w:start w:val="1"/>
      <w:numFmt w:val="decimal"/>
      <w:lvlText w:val="%7."/>
      <w:lvlJc w:val="left"/>
      <w:pPr>
        <w:tabs>
          <w:tab w:val="num" w:pos="5400"/>
        </w:tabs>
        <w:ind w:left="5400" w:hanging="360"/>
      </w:pPr>
    </w:lvl>
    <w:lvl w:ilvl="7" w:tplc="8CDA170C" w:tentative="1">
      <w:start w:val="1"/>
      <w:numFmt w:val="lowerLetter"/>
      <w:lvlText w:val="%8."/>
      <w:lvlJc w:val="left"/>
      <w:pPr>
        <w:tabs>
          <w:tab w:val="num" w:pos="6120"/>
        </w:tabs>
        <w:ind w:left="6120" w:hanging="360"/>
      </w:pPr>
    </w:lvl>
    <w:lvl w:ilvl="8" w:tplc="7B0C0E86" w:tentative="1">
      <w:start w:val="1"/>
      <w:numFmt w:val="lowerRoman"/>
      <w:lvlText w:val="%9."/>
      <w:lvlJc w:val="right"/>
      <w:pPr>
        <w:tabs>
          <w:tab w:val="num" w:pos="6840"/>
        </w:tabs>
        <w:ind w:left="6840" w:hanging="180"/>
      </w:pPr>
    </w:lvl>
  </w:abstractNum>
  <w:num w:numId="1" w16cid:durableId="1518470424">
    <w:abstractNumId w:val="14"/>
  </w:num>
  <w:num w:numId="2" w16cid:durableId="541789920">
    <w:abstractNumId w:val="2"/>
  </w:num>
  <w:num w:numId="3" w16cid:durableId="833648083">
    <w:abstractNumId w:val="11"/>
  </w:num>
  <w:num w:numId="4" w16cid:durableId="881013944">
    <w:abstractNumId w:val="0"/>
  </w:num>
  <w:num w:numId="5" w16cid:durableId="492840209">
    <w:abstractNumId w:val="7"/>
  </w:num>
  <w:num w:numId="6" w16cid:durableId="1316641330">
    <w:abstractNumId w:val="13"/>
  </w:num>
  <w:num w:numId="7" w16cid:durableId="214971511">
    <w:abstractNumId w:val="9"/>
  </w:num>
  <w:num w:numId="8" w16cid:durableId="2106880303">
    <w:abstractNumId w:val="15"/>
  </w:num>
  <w:num w:numId="9" w16cid:durableId="2133010510">
    <w:abstractNumId w:val="12"/>
  </w:num>
  <w:num w:numId="10" w16cid:durableId="2009668763">
    <w:abstractNumId w:val="6"/>
  </w:num>
  <w:num w:numId="11" w16cid:durableId="656153152">
    <w:abstractNumId w:val="5"/>
  </w:num>
  <w:num w:numId="12" w16cid:durableId="668796763">
    <w:abstractNumId w:val="10"/>
  </w:num>
  <w:num w:numId="13" w16cid:durableId="519398728">
    <w:abstractNumId w:val="3"/>
  </w:num>
  <w:num w:numId="14" w16cid:durableId="1670327315">
    <w:abstractNumId w:val="1"/>
  </w:num>
  <w:num w:numId="15" w16cid:durableId="1679846362">
    <w:abstractNumId w:val="8"/>
  </w:num>
  <w:num w:numId="16" w16cid:durableId="65896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B2"/>
    <w:rsid w:val="00030F88"/>
    <w:rsid w:val="00043017"/>
    <w:rsid w:val="000551C8"/>
    <w:rsid w:val="000558D1"/>
    <w:rsid w:val="000710B2"/>
    <w:rsid w:val="000A3872"/>
    <w:rsid w:val="000D4888"/>
    <w:rsid w:val="000E479E"/>
    <w:rsid w:val="000F22BC"/>
    <w:rsid w:val="000F484A"/>
    <w:rsid w:val="00127203"/>
    <w:rsid w:val="00187272"/>
    <w:rsid w:val="001911DC"/>
    <w:rsid w:val="001C6DFE"/>
    <w:rsid w:val="00244BFF"/>
    <w:rsid w:val="00253EEE"/>
    <w:rsid w:val="00277732"/>
    <w:rsid w:val="00293EC7"/>
    <w:rsid w:val="002B181F"/>
    <w:rsid w:val="003106FF"/>
    <w:rsid w:val="00343FC4"/>
    <w:rsid w:val="0037277B"/>
    <w:rsid w:val="0038437C"/>
    <w:rsid w:val="00396EA1"/>
    <w:rsid w:val="00397B29"/>
    <w:rsid w:val="003F31E8"/>
    <w:rsid w:val="00440F9B"/>
    <w:rsid w:val="004659E8"/>
    <w:rsid w:val="004750BD"/>
    <w:rsid w:val="00475D9B"/>
    <w:rsid w:val="004A3533"/>
    <w:rsid w:val="004D0B51"/>
    <w:rsid w:val="004F12D1"/>
    <w:rsid w:val="005669DC"/>
    <w:rsid w:val="00585A03"/>
    <w:rsid w:val="005B666F"/>
    <w:rsid w:val="005F4843"/>
    <w:rsid w:val="00623B32"/>
    <w:rsid w:val="00630E5C"/>
    <w:rsid w:val="0066757E"/>
    <w:rsid w:val="006726AA"/>
    <w:rsid w:val="006B0FCE"/>
    <w:rsid w:val="006E03A8"/>
    <w:rsid w:val="0070754F"/>
    <w:rsid w:val="007176D2"/>
    <w:rsid w:val="00717823"/>
    <w:rsid w:val="007261F5"/>
    <w:rsid w:val="00737B6B"/>
    <w:rsid w:val="007400E3"/>
    <w:rsid w:val="00780509"/>
    <w:rsid w:val="00795D47"/>
    <w:rsid w:val="007F0024"/>
    <w:rsid w:val="007F0D63"/>
    <w:rsid w:val="008F02E0"/>
    <w:rsid w:val="00937599"/>
    <w:rsid w:val="00940D0D"/>
    <w:rsid w:val="00941E1C"/>
    <w:rsid w:val="009424B1"/>
    <w:rsid w:val="00972A2F"/>
    <w:rsid w:val="009758C7"/>
    <w:rsid w:val="009845DA"/>
    <w:rsid w:val="009A5F9B"/>
    <w:rsid w:val="009B4BD2"/>
    <w:rsid w:val="009C027F"/>
    <w:rsid w:val="009C2544"/>
    <w:rsid w:val="00A03F94"/>
    <w:rsid w:val="00A60984"/>
    <w:rsid w:val="00A91B74"/>
    <w:rsid w:val="00AE59A9"/>
    <w:rsid w:val="00B56749"/>
    <w:rsid w:val="00B80632"/>
    <w:rsid w:val="00BE0E94"/>
    <w:rsid w:val="00C32976"/>
    <w:rsid w:val="00C744A6"/>
    <w:rsid w:val="00C7555D"/>
    <w:rsid w:val="00CA200E"/>
    <w:rsid w:val="00CC619B"/>
    <w:rsid w:val="00D9312E"/>
    <w:rsid w:val="00DA346B"/>
    <w:rsid w:val="00DD1BEA"/>
    <w:rsid w:val="00DE6CC4"/>
    <w:rsid w:val="00E20E35"/>
    <w:rsid w:val="00E51696"/>
    <w:rsid w:val="00E65887"/>
    <w:rsid w:val="00EA5940"/>
    <w:rsid w:val="00F25FFB"/>
    <w:rsid w:val="00F81566"/>
    <w:rsid w:val="00F9154D"/>
    <w:rsid w:val="00F963BF"/>
    <w:rsid w:val="00FD26AE"/>
    <w:rsid w:val="00FD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E86368"/>
  <w15:chartTrackingRefBased/>
  <w15:docId w15:val="{430448A1-0393-4C1A-96AF-5EB124F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jc w:val="center"/>
      <w:outlineLvl w:val="0"/>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720"/>
    </w:pPr>
  </w:style>
  <w:style w:type="paragraph" w:styleId="BalloonText">
    <w:name w:val="Balloon Text"/>
    <w:basedOn w:val="Normal"/>
    <w:link w:val="BalloonTextChar"/>
    <w:rsid w:val="00397B29"/>
    <w:rPr>
      <w:rFonts w:ascii="Segoe UI" w:hAnsi="Segoe UI" w:cs="Segoe UI"/>
      <w:sz w:val="18"/>
      <w:szCs w:val="18"/>
    </w:rPr>
  </w:style>
  <w:style w:type="character" w:customStyle="1" w:styleId="BalloonTextChar">
    <w:name w:val="Balloon Text Char"/>
    <w:link w:val="BalloonText"/>
    <w:rsid w:val="00397B29"/>
    <w:rPr>
      <w:rFonts w:ascii="Segoe UI" w:hAnsi="Segoe UI" w:cs="Segoe UI"/>
      <w:sz w:val="18"/>
      <w:szCs w:val="18"/>
      <w:lang w:eastAsia="en-US"/>
    </w:rPr>
  </w:style>
  <w:style w:type="paragraph" w:styleId="Revision">
    <w:name w:val="Revision"/>
    <w:hidden/>
    <w:uiPriority w:val="99"/>
    <w:semiHidden/>
    <w:rsid w:val="00B80632"/>
    <w:rPr>
      <w:sz w:val="24"/>
      <w:szCs w:val="24"/>
    </w:rPr>
  </w:style>
  <w:style w:type="paragraph" w:styleId="ListParagraph">
    <w:name w:val="List Paragraph"/>
    <w:basedOn w:val="Normal"/>
    <w:uiPriority w:val="34"/>
    <w:qFormat/>
    <w:rsid w:val="00B8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Point System</vt:lpstr>
    </vt:vector>
  </TitlesOfParts>
  <Company>American Bank &amp; Trust</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System</dc:title>
  <dc:subject/>
  <dc:creator>Debbi</dc:creator>
  <cp:keywords/>
  <cp:lastModifiedBy>Jodie Svennes</cp:lastModifiedBy>
  <cp:revision>2</cp:revision>
  <cp:lastPrinted>2008-01-08T06:06:00Z</cp:lastPrinted>
  <dcterms:created xsi:type="dcterms:W3CDTF">2022-07-28T17:00:00Z</dcterms:created>
  <dcterms:modified xsi:type="dcterms:W3CDTF">2022-07-28T17:00:00Z</dcterms:modified>
</cp:coreProperties>
</file>